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DA" w:rsidRDefault="00D148D6">
      <w:pPr>
        <w:shd w:val="clear" w:color="auto" w:fill="FFFFFF"/>
        <w:spacing w:line="259" w:lineRule="auto"/>
        <w:jc w:val="center"/>
        <w:rPr>
          <w:rFonts w:ascii="Calibri" w:eastAsia="Calibri" w:hAnsi="Calibri" w:cs="Calibri"/>
          <w:b/>
          <w:color w:val="DF5113"/>
          <w:sz w:val="28"/>
          <w:szCs w:val="28"/>
        </w:rPr>
      </w:pPr>
      <w:r>
        <w:rPr>
          <w:rFonts w:ascii="Calibri" w:eastAsia="Calibri" w:hAnsi="Calibri" w:cs="Calibri"/>
          <w:sz w:val="24"/>
          <w:szCs w:val="24"/>
        </w:rPr>
        <w:t xml:space="preserve">Expo Riva </w:t>
      </w:r>
      <w:proofErr w:type="spellStart"/>
      <w:r>
        <w:rPr>
          <w:rFonts w:ascii="Calibri" w:eastAsia="Calibri" w:hAnsi="Calibri" w:cs="Calibri"/>
          <w:sz w:val="24"/>
          <w:szCs w:val="24"/>
        </w:rPr>
        <w:t>Schuh</w:t>
      </w:r>
      <w:proofErr w:type="spellEnd"/>
      <w:r>
        <w:rPr>
          <w:rFonts w:ascii="Calibri" w:eastAsia="Calibri" w:hAnsi="Calibri" w:cs="Calibri"/>
          <w:sz w:val="24"/>
          <w:szCs w:val="24"/>
        </w:rPr>
        <w:t xml:space="preserve"> &amp; Gardabags </w:t>
      </w:r>
      <w:proofErr w:type="spellStart"/>
      <w:r>
        <w:rPr>
          <w:rFonts w:ascii="Calibri" w:eastAsia="Calibri" w:hAnsi="Calibri" w:cs="Calibri"/>
          <w:sz w:val="24"/>
          <w:szCs w:val="24"/>
        </w:rPr>
        <w:t>Around</w:t>
      </w:r>
      <w:proofErr w:type="spellEnd"/>
      <w:r>
        <w:rPr>
          <w:rFonts w:ascii="Calibri" w:eastAsia="Calibri" w:hAnsi="Calibri" w:cs="Calibri"/>
          <w:sz w:val="24"/>
          <w:szCs w:val="24"/>
        </w:rPr>
        <w:t xml:space="preserve"> the World</w:t>
      </w:r>
      <w:r>
        <w:rPr>
          <w:rFonts w:ascii="Calibri" w:eastAsia="Calibri" w:hAnsi="Calibri" w:cs="Calibri"/>
          <w:b/>
          <w:sz w:val="28"/>
          <w:szCs w:val="28"/>
        </w:rPr>
        <w:br/>
      </w:r>
    </w:p>
    <w:p w:rsidR="00D601DA" w:rsidRDefault="00D148D6">
      <w:pPr>
        <w:shd w:val="clear" w:color="auto" w:fill="FFFFFF"/>
        <w:spacing w:line="259" w:lineRule="auto"/>
        <w:jc w:val="center"/>
        <w:rPr>
          <w:rFonts w:ascii="Calibri" w:eastAsia="Calibri" w:hAnsi="Calibri" w:cs="Calibri"/>
          <w:b/>
          <w:color w:val="B60064"/>
          <w:sz w:val="30"/>
          <w:szCs w:val="30"/>
        </w:rPr>
      </w:pPr>
      <w:r>
        <w:rPr>
          <w:rFonts w:ascii="Calibri" w:eastAsia="Calibri" w:hAnsi="Calibri" w:cs="Calibri"/>
          <w:b/>
          <w:color w:val="B60064"/>
          <w:sz w:val="30"/>
          <w:szCs w:val="30"/>
        </w:rPr>
        <w:t>VOCI DALLA SPAGNA: UNO DEI PIÙ IMPORTANTI MERCATI INTERNAZIONALI PER LA PRODUZIONE E LA COMMERCIALIZZAZIONE DI CALZATURE E PELLETTERIA</w:t>
      </w:r>
    </w:p>
    <w:p w:rsidR="00D601DA" w:rsidRDefault="00D148D6">
      <w:pPr>
        <w:shd w:val="clear" w:color="auto" w:fill="FFFFFF"/>
        <w:spacing w:before="300" w:after="300" w:line="259" w:lineRule="auto"/>
        <w:jc w:val="both"/>
        <w:rPr>
          <w:rFonts w:ascii="Calibri" w:eastAsia="Calibri" w:hAnsi="Calibri" w:cs="Calibri"/>
          <w:b/>
          <w:sz w:val="24"/>
          <w:szCs w:val="24"/>
        </w:rPr>
      </w:pPr>
      <w:bookmarkStart w:id="0" w:name="_gjdgxs" w:colFirst="0" w:colLast="0"/>
      <w:bookmarkEnd w:id="0"/>
      <w:r>
        <w:rPr>
          <w:rFonts w:ascii="Calibri" w:eastAsia="Calibri" w:hAnsi="Calibri" w:cs="Calibri"/>
          <w:b/>
          <w:sz w:val="24"/>
          <w:szCs w:val="24"/>
        </w:rPr>
        <w:br/>
      </w:r>
      <w:r>
        <w:rPr>
          <w:rFonts w:ascii="Calibri" w:eastAsia="Calibri" w:hAnsi="Calibri" w:cs="Calibri"/>
          <w:b/>
          <w:sz w:val="24"/>
          <w:szCs w:val="24"/>
        </w:rPr>
        <w:t xml:space="preserve">I dati in crescita del panorama calzature e pelletteria spagnolo fanno ben sperare le aziende di produzione locali, estremamente votate all’export, che a Expo Riva </w:t>
      </w:r>
      <w:proofErr w:type="spellStart"/>
      <w:r>
        <w:rPr>
          <w:rFonts w:ascii="Calibri" w:eastAsia="Calibri" w:hAnsi="Calibri" w:cs="Calibri"/>
          <w:b/>
          <w:sz w:val="24"/>
          <w:szCs w:val="24"/>
        </w:rPr>
        <w:t>Schuh</w:t>
      </w:r>
      <w:proofErr w:type="spellEnd"/>
      <w:r>
        <w:rPr>
          <w:rFonts w:ascii="Calibri" w:eastAsia="Calibri" w:hAnsi="Calibri" w:cs="Calibri"/>
          <w:b/>
          <w:sz w:val="24"/>
          <w:szCs w:val="24"/>
        </w:rPr>
        <w:t xml:space="preserve"> &amp; Gardabags riscontrano da anni l’interesse dei buyer internazionali. Si spinge sulla </w:t>
      </w:r>
      <w:r>
        <w:rPr>
          <w:rFonts w:ascii="Calibri" w:eastAsia="Calibri" w:hAnsi="Calibri" w:cs="Calibri"/>
          <w:b/>
          <w:sz w:val="24"/>
          <w:szCs w:val="24"/>
        </w:rPr>
        <w:t>sostenibilità e su una qualità medio/alta. Tra le difficoltà registrate: la carenza di manodopera e la preoccupazione per il mercato tedesco che pare in arretramento.</w:t>
      </w:r>
    </w:p>
    <w:p w:rsidR="00D601DA" w:rsidRDefault="00D601DA">
      <w:pPr>
        <w:shd w:val="clear" w:color="auto" w:fill="FFFFFF"/>
        <w:spacing w:before="300" w:after="300" w:line="240" w:lineRule="auto"/>
        <w:jc w:val="both"/>
        <w:rPr>
          <w:rFonts w:ascii="Calibri" w:eastAsia="Calibri" w:hAnsi="Calibri" w:cs="Calibri"/>
          <w:b/>
          <w:sz w:val="24"/>
          <w:szCs w:val="24"/>
        </w:rPr>
      </w:pPr>
    </w:p>
    <w:p w:rsidR="00D601DA" w:rsidRDefault="00D148D6">
      <w:pPr>
        <w:jc w:val="both"/>
        <w:rPr>
          <w:rFonts w:ascii="Calibri" w:eastAsia="Calibri" w:hAnsi="Calibri" w:cs="Calibri"/>
          <w:i/>
        </w:rPr>
      </w:pPr>
      <w:r>
        <w:rPr>
          <w:rFonts w:ascii="Calibri" w:eastAsia="Calibri" w:hAnsi="Calibri" w:cs="Calibri"/>
          <w:i/>
        </w:rPr>
        <w:t xml:space="preserve">Riva del Garda, </w:t>
      </w:r>
      <w:r w:rsidR="00E360CF">
        <w:rPr>
          <w:rFonts w:ascii="Calibri" w:eastAsia="Calibri" w:hAnsi="Calibri" w:cs="Calibri"/>
          <w:i/>
        </w:rPr>
        <w:t>02 maggio</w:t>
      </w:r>
      <w:bookmarkStart w:id="1" w:name="_GoBack"/>
      <w:bookmarkEnd w:id="1"/>
      <w:r>
        <w:rPr>
          <w:rFonts w:ascii="Calibri" w:eastAsia="Calibri" w:hAnsi="Calibri" w:cs="Calibri"/>
          <w:i/>
        </w:rPr>
        <w:t xml:space="preserve"> 2023</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La finalità di Expo Riva </w:t>
      </w:r>
      <w:proofErr w:type="spellStart"/>
      <w:r>
        <w:rPr>
          <w:rFonts w:ascii="Calibri" w:eastAsia="Calibri" w:hAnsi="Calibri" w:cs="Calibri"/>
        </w:rPr>
        <w:t>Schuh</w:t>
      </w:r>
      <w:proofErr w:type="spellEnd"/>
      <w:r>
        <w:rPr>
          <w:rFonts w:ascii="Calibri" w:eastAsia="Calibri" w:hAnsi="Calibri" w:cs="Calibri"/>
        </w:rPr>
        <w:t xml:space="preserve"> &amp; Gardabags non è mai st</w:t>
      </w:r>
      <w:r>
        <w:rPr>
          <w:rFonts w:ascii="Calibri" w:eastAsia="Calibri" w:hAnsi="Calibri" w:cs="Calibri"/>
        </w:rPr>
        <w:t xml:space="preserve">ata solo quella di vendere spazi espositivi, bensì </w:t>
      </w:r>
      <w:proofErr w:type="gramStart"/>
      <w:r>
        <w:rPr>
          <w:rFonts w:ascii="Calibri" w:eastAsia="Calibri" w:hAnsi="Calibri" w:cs="Calibri"/>
        </w:rPr>
        <w:t>dar</w:t>
      </w:r>
      <w:proofErr w:type="gramEnd"/>
      <w:r>
        <w:rPr>
          <w:rFonts w:ascii="Calibri" w:eastAsia="Calibri" w:hAnsi="Calibri" w:cs="Calibri"/>
        </w:rPr>
        <w:t xml:space="preserve"> vita, edizione dopo edizione (la numero 99 si terrà a Riva del Garda dal 17 al 20 giugno 2023), a </w:t>
      </w:r>
      <w:r>
        <w:rPr>
          <w:rFonts w:ascii="Calibri" w:eastAsia="Calibri" w:hAnsi="Calibri" w:cs="Calibri"/>
          <w:b/>
        </w:rPr>
        <w:t>una piattaforma di business capace di far crescere il settore delle calzature e della pelletteria</w:t>
      </w:r>
      <w:r>
        <w:rPr>
          <w:rFonts w:ascii="Calibri" w:eastAsia="Calibri" w:hAnsi="Calibri" w:cs="Calibri"/>
        </w:rPr>
        <w:t>, forn</w:t>
      </w:r>
      <w:r>
        <w:rPr>
          <w:rFonts w:ascii="Calibri" w:eastAsia="Calibri" w:hAnsi="Calibri" w:cs="Calibri"/>
        </w:rPr>
        <w:t>endo l’occasione propizia al mercato per espandere i propri confini.</w:t>
      </w:r>
    </w:p>
    <w:p w:rsidR="00D601DA" w:rsidRDefault="00D148D6">
      <w:pPr>
        <w:jc w:val="both"/>
        <w:rPr>
          <w:rFonts w:ascii="Calibri" w:eastAsia="Calibri" w:hAnsi="Calibri" w:cs="Calibri"/>
        </w:rPr>
      </w:pPr>
      <w:r>
        <w:rPr>
          <w:rFonts w:ascii="Calibri" w:eastAsia="Calibri" w:hAnsi="Calibri" w:cs="Calibri"/>
        </w:rPr>
        <w:t xml:space="preserve">Per farlo, però, il mercato lo devi conoscere. Da questo assunto nasce </w:t>
      </w:r>
      <w:r>
        <w:rPr>
          <w:rFonts w:ascii="Calibri" w:eastAsia="Calibri" w:hAnsi="Calibri" w:cs="Calibri"/>
          <w:b/>
        </w:rPr>
        <w:t xml:space="preserve">Expo Riva </w:t>
      </w:r>
      <w:proofErr w:type="spellStart"/>
      <w:r>
        <w:rPr>
          <w:rFonts w:ascii="Calibri" w:eastAsia="Calibri" w:hAnsi="Calibri" w:cs="Calibri"/>
          <w:b/>
        </w:rPr>
        <w:t>Schuh</w:t>
      </w:r>
      <w:proofErr w:type="spellEnd"/>
      <w:r>
        <w:rPr>
          <w:rFonts w:ascii="Calibri" w:eastAsia="Calibri" w:hAnsi="Calibri" w:cs="Calibri"/>
          <w:b/>
        </w:rPr>
        <w:t xml:space="preserve"> &amp; Gardabags </w:t>
      </w:r>
      <w:proofErr w:type="spellStart"/>
      <w:r>
        <w:rPr>
          <w:rFonts w:ascii="Calibri" w:eastAsia="Calibri" w:hAnsi="Calibri" w:cs="Calibri"/>
          <w:b/>
        </w:rPr>
        <w:t>Around</w:t>
      </w:r>
      <w:proofErr w:type="spellEnd"/>
      <w:r>
        <w:rPr>
          <w:rFonts w:ascii="Calibri" w:eastAsia="Calibri" w:hAnsi="Calibri" w:cs="Calibri"/>
          <w:b/>
        </w:rPr>
        <w:t xml:space="preserve"> the World</w:t>
      </w:r>
      <w:r>
        <w:rPr>
          <w:rFonts w:ascii="Calibri" w:eastAsia="Calibri" w:hAnsi="Calibri" w:cs="Calibri"/>
        </w:rPr>
        <w:t xml:space="preserve">, un insieme di iniziative che portano la manifestazione </w:t>
      </w:r>
      <w:proofErr w:type="spellStart"/>
      <w:r>
        <w:rPr>
          <w:rFonts w:ascii="Calibri" w:eastAsia="Calibri" w:hAnsi="Calibri" w:cs="Calibri"/>
        </w:rPr>
        <w:t>rivana</w:t>
      </w:r>
      <w:proofErr w:type="spellEnd"/>
      <w:r>
        <w:rPr>
          <w:rFonts w:ascii="Calibri" w:eastAsia="Calibri" w:hAnsi="Calibri" w:cs="Calibri"/>
        </w:rPr>
        <w:t xml:space="preserve"> a incont</w:t>
      </w:r>
      <w:r>
        <w:rPr>
          <w:rFonts w:ascii="Calibri" w:eastAsia="Calibri" w:hAnsi="Calibri" w:cs="Calibri"/>
        </w:rPr>
        <w:t xml:space="preserve">rare le realtà istituzionali, produttive e distributive del settore in tutto il mondo, grazie a una serie di eventi, visite aziendali e meeting personali. La </w:t>
      </w:r>
      <w:r>
        <w:rPr>
          <w:rFonts w:ascii="Calibri" w:eastAsia="Calibri" w:hAnsi="Calibri" w:cs="Calibri"/>
          <w:b/>
        </w:rPr>
        <w:t>Spagna</w:t>
      </w:r>
      <w:r>
        <w:rPr>
          <w:rFonts w:ascii="Calibri" w:eastAsia="Calibri" w:hAnsi="Calibri" w:cs="Calibri"/>
        </w:rPr>
        <w:t xml:space="preserve"> è il più recente dei paesi toccati dall’iniziativa.</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b/>
        </w:rPr>
      </w:pPr>
      <w:r>
        <w:rPr>
          <w:rFonts w:ascii="Calibri" w:eastAsia="Calibri" w:hAnsi="Calibri" w:cs="Calibri"/>
          <w:b/>
        </w:rPr>
        <w:t>PERCHÉ LA SPAGNA?</w:t>
      </w:r>
    </w:p>
    <w:p w:rsidR="00D601DA" w:rsidRDefault="00D148D6">
      <w:pPr>
        <w:jc w:val="both"/>
        <w:rPr>
          <w:rFonts w:ascii="Calibri" w:eastAsia="Calibri" w:hAnsi="Calibri" w:cs="Calibri"/>
        </w:rPr>
      </w:pPr>
      <w:r>
        <w:rPr>
          <w:rFonts w:ascii="Calibri" w:eastAsia="Calibri" w:hAnsi="Calibri" w:cs="Calibri"/>
        </w:rPr>
        <w:t xml:space="preserve">Da sempre, la Spagna rappresenta uno dei più importanti poli produttivi internazionali da cui è impossibile prescindere. Bastano pochi dati (fonte FICE) per chiarire il concetto: </w:t>
      </w:r>
      <w:r>
        <w:rPr>
          <w:rFonts w:ascii="Calibri" w:eastAsia="Calibri" w:hAnsi="Calibri" w:cs="Calibri"/>
          <w:b/>
        </w:rPr>
        <w:t>nel 2022 le esportazioni di calzature spagnole hanno raggiunto i 3.056 milion</w:t>
      </w:r>
      <w:r>
        <w:rPr>
          <w:rFonts w:ascii="Calibri" w:eastAsia="Calibri" w:hAnsi="Calibri" w:cs="Calibri"/>
          <w:b/>
        </w:rPr>
        <w:t>i di euro e i 159 milioni di paia</w:t>
      </w:r>
      <w:r>
        <w:rPr>
          <w:rFonts w:ascii="Calibri" w:eastAsia="Calibri" w:hAnsi="Calibri" w:cs="Calibri"/>
        </w:rPr>
        <w:t xml:space="preserve"> (+22% in valore e +6% in volume rispetto al 2021. E +14,2% in valore e +2% in volume rispetto al 2019).</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L'Unione Europea è il principale acquirente di calzature spagnole, rappresentando il 77% delle esportazioni totali i</w:t>
      </w:r>
      <w:r>
        <w:rPr>
          <w:rFonts w:ascii="Calibri" w:eastAsia="Calibri" w:hAnsi="Calibri" w:cs="Calibri"/>
        </w:rPr>
        <w:t xml:space="preserve">n volume e il 71% in valore. </w:t>
      </w:r>
      <w:r>
        <w:rPr>
          <w:rFonts w:ascii="Calibri" w:eastAsia="Calibri" w:hAnsi="Calibri" w:cs="Calibri"/>
          <w:b/>
        </w:rPr>
        <w:t>Francia, Italia, Germania, Portogallo e Polonia</w:t>
      </w:r>
      <w:r>
        <w:rPr>
          <w:rFonts w:ascii="Calibri" w:eastAsia="Calibri" w:hAnsi="Calibri" w:cs="Calibri"/>
        </w:rPr>
        <w:t xml:space="preserve"> sono in cima alla lista delle destinazioni. Le esportazioni verso l'UE hanno raggiunto 2.168 milioni di euro e 122 milioni di paia, con un aumento del 28% in valore e dell'8% in p</w:t>
      </w:r>
      <w:r>
        <w:rPr>
          <w:rFonts w:ascii="Calibri" w:eastAsia="Calibri" w:hAnsi="Calibri" w:cs="Calibri"/>
        </w:rPr>
        <w:t>aia nei confronti dello scorso anno, mentre il prezzo medio è aumentato del 19%.</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lastRenderedPageBreak/>
        <w:t xml:space="preserve">Gli </w:t>
      </w:r>
      <w:r>
        <w:rPr>
          <w:rFonts w:ascii="Calibri" w:eastAsia="Calibri" w:hAnsi="Calibri" w:cs="Calibri"/>
          <w:b/>
        </w:rPr>
        <w:t>Stati Uniti</w:t>
      </w:r>
      <w:r>
        <w:rPr>
          <w:rFonts w:ascii="Calibri" w:eastAsia="Calibri" w:hAnsi="Calibri" w:cs="Calibri"/>
        </w:rPr>
        <w:t xml:space="preserve">, invece, rappresentano la prima destinazione extra-UE, con una crescita del 28,7%, superando di 5 punti percentuali i dati </w:t>
      </w:r>
      <w:proofErr w:type="spellStart"/>
      <w:r>
        <w:rPr>
          <w:rFonts w:ascii="Calibri" w:eastAsia="Calibri" w:hAnsi="Calibri" w:cs="Calibri"/>
        </w:rPr>
        <w:t>pre</w:t>
      </w:r>
      <w:proofErr w:type="spellEnd"/>
      <w:r>
        <w:rPr>
          <w:rFonts w:ascii="Calibri" w:eastAsia="Calibri" w:hAnsi="Calibri" w:cs="Calibri"/>
        </w:rPr>
        <w:t xml:space="preserve">-pandemia. Il </w:t>
      </w:r>
      <w:r>
        <w:rPr>
          <w:rFonts w:ascii="Calibri" w:eastAsia="Calibri" w:hAnsi="Calibri" w:cs="Calibri"/>
          <w:b/>
        </w:rPr>
        <w:t>Regno Unito</w:t>
      </w:r>
      <w:r>
        <w:rPr>
          <w:rFonts w:ascii="Calibri" w:eastAsia="Calibri" w:hAnsi="Calibri" w:cs="Calibri"/>
        </w:rPr>
        <w:t>, dopo</w:t>
      </w:r>
      <w:r>
        <w:rPr>
          <w:rFonts w:ascii="Calibri" w:eastAsia="Calibri" w:hAnsi="Calibri" w:cs="Calibri"/>
        </w:rPr>
        <w:t xml:space="preserve"> la </w:t>
      </w:r>
      <w:proofErr w:type="spellStart"/>
      <w:r>
        <w:rPr>
          <w:rFonts w:ascii="Calibri" w:eastAsia="Calibri" w:hAnsi="Calibri" w:cs="Calibri"/>
        </w:rPr>
        <w:t>Brexit</w:t>
      </w:r>
      <w:proofErr w:type="spellEnd"/>
      <w:r>
        <w:rPr>
          <w:rFonts w:ascii="Calibri" w:eastAsia="Calibri" w:hAnsi="Calibri" w:cs="Calibri"/>
        </w:rPr>
        <w:t xml:space="preserve">, si attesta come secondo mercato con un aumento del 17%, pur rimanendo inferiore del 28% rispetto al 2019. La </w:t>
      </w:r>
      <w:r>
        <w:rPr>
          <w:rFonts w:ascii="Calibri" w:eastAsia="Calibri" w:hAnsi="Calibri" w:cs="Calibri"/>
          <w:b/>
        </w:rPr>
        <w:t xml:space="preserve">Turchia </w:t>
      </w:r>
      <w:r>
        <w:rPr>
          <w:rFonts w:ascii="Calibri" w:eastAsia="Calibri" w:hAnsi="Calibri" w:cs="Calibri"/>
        </w:rPr>
        <w:t>mostra la crescita più eclatante: un +45%, che diviene un +95% se si guarda a prima della pandemia. Di segno opposto gli scambi</w:t>
      </w:r>
      <w:r>
        <w:rPr>
          <w:rFonts w:ascii="Calibri" w:eastAsia="Calibri" w:hAnsi="Calibri" w:cs="Calibri"/>
        </w:rPr>
        <w:t xml:space="preserve"> con la </w:t>
      </w:r>
      <w:r>
        <w:rPr>
          <w:rFonts w:ascii="Calibri" w:eastAsia="Calibri" w:hAnsi="Calibri" w:cs="Calibri"/>
          <w:b/>
        </w:rPr>
        <w:t>Cina</w:t>
      </w:r>
      <w:r>
        <w:rPr>
          <w:rFonts w:ascii="Calibri" w:eastAsia="Calibri" w:hAnsi="Calibri" w:cs="Calibri"/>
        </w:rPr>
        <w:t>, che rimane il quarto mercato più importante al di fuori dell'UE, ma i cui dati di import dalla Spagna segnano un deciso calo: -38%.</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Un mercato molto importante anche per l’</w:t>
      </w:r>
      <w:r>
        <w:rPr>
          <w:rFonts w:ascii="Calibri" w:eastAsia="Calibri" w:hAnsi="Calibri" w:cs="Calibri"/>
          <w:b/>
        </w:rPr>
        <w:t>Italia</w:t>
      </w:r>
      <w:r>
        <w:rPr>
          <w:rFonts w:ascii="Calibri" w:eastAsia="Calibri" w:hAnsi="Calibri" w:cs="Calibri"/>
        </w:rPr>
        <w:t xml:space="preserve"> che intrattiene con la Spagna un ragguardevole interscambio c</w:t>
      </w:r>
      <w:r>
        <w:rPr>
          <w:rFonts w:ascii="Calibri" w:eastAsia="Calibri" w:hAnsi="Calibri" w:cs="Calibri"/>
        </w:rPr>
        <w:t>ommerciale, sia in entrata che in uscita. L’export dall’Italia verso la Spagna vale oggi 32 milioni di euro, mentre il movimento contrario di import vale 30,5 milioni (secondo i dati elaborati da ICE su dati ISTAT).</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Ecco perché la Spagna, perché rapprese</w:t>
      </w:r>
      <w:r>
        <w:rPr>
          <w:rFonts w:ascii="Calibri" w:eastAsia="Calibri" w:hAnsi="Calibri" w:cs="Calibri"/>
        </w:rPr>
        <w:t xml:space="preserve">nta uno dei principali attori del panorama degli accessori moda, con una forte propensione alle esportazioni, come dimostrano anche i dati della </w:t>
      </w:r>
      <w:r>
        <w:rPr>
          <w:rFonts w:ascii="Calibri" w:eastAsia="Calibri" w:hAnsi="Calibri" w:cs="Calibri"/>
          <w:b/>
        </w:rPr>
        <w:t>pelletteria</w:t>
      </w:r>
      <w:r>
        <w:rPr>
          <w:rFonts w:ascii="Calibri" w:eastAsia="Calibri" w:hAnsi="Calibri" w:cs="Calibri"/>
        </w:rPr>
        <w:t xml:space="preserve">, caratterizzata da collezioni di qualità medio/alta e da prezzi competitivi, che dirige </w:t>
      </w:r>
      <w:r>
        <w:rPr>
          <w:rFonts w:ascii="Calibri" w:eastAsia="Calibri" w:hAnsi="Calibri" w:cs="Calibri"/>
          <w:b/>
        </w:rPr>
        <w:t>verso paesi</w:t>
      </w:r>
      <w:r>
        <w:rPr>
          <w:rFonts w:ascii="Calibri" w:eastAsia="Calibri" w:hAnsi="Calibri" w:cs="Calibri"/>
          <w:b/>
        </w:rPr>
        <w:t xml:space="preserve"> stranieri il 45% della produzione</w:t>
      </w:r>
      <w:r>
        <w:rPr>
          <w:rFonts w:ascii="Calibri" w:eastAsia="Calibri" w:hAnsi="Calibri" w:cs="Calibri"/>
        </w:rPr>
        <w:t>.</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Queste cifre spiegano bene l’importanza che la Spagna riveste all’interno dell’offerta di Expo Riva </w:t>
      </w:r>
      <w:proofErr w:type="spellStart"/>
      <w:r>
        <w:rPr>
          <w:rFonts w:ascii="Calibri" w:eastAsia="Calibri" w:hAnsi="Calibri" w:cs="Calibri"/>
        </w:rPr>
        <w:t>Schuh</w:t>
      </w:r>
      <w:proofErr w:type="spellEnd"/>
      <w:r>
        <w:rPr>
          <w:rFonts w:ascii="Calibri" w:eastAsia="Calibri" w:hAnsi="Calibri" w:cs="Calibri"/>
        </w:rPr>
        <w:t xml:space="preserve"> &amp; Gardabags e quanto sia stato importante per i rappresentanti della fiera incontrare </w:t>
      </w:r>
      <w:proofErr w:type="spellStart"/>
      <w:r>
        <w:rPr>
          <w:rFonts w:ascii="Calibri" w:eastAsia="Calibri" w:hAnsi="Calibri" w:cs="Calibri"/>
        </w:rPr>
        <w:t>Imanol</w:t>
      </w:r>
      <w:proofErr w:type="spellEnd"/>
      <w:r>
        <w:rPr>
          <w:rFonts w:ascii="Calibri" w:eastAsia="Calibri" w:hAnsi="Calibri" w:cs="Calibri"/>
        </w:rPr>
        <w:t xml:space="preserve"> Martinez, Marketing</w:t>
      </w:r>
      <w:r>
        <w:rPr>
          <w:rFonts w:ascii="Calibri" w:eastAsia="Calibri" w:hAnsi="Calibri" w:cs="Calibri"/>
        </w:rPr>
        <w:t xml:space="preserve"> </w:t>
      </w:r>
      <w:proofErr w:type="spellStart"/>
      <w:r>
        <w:rPr>
          <w:rFonts w:ascii="Calibri" w:eastAsia="Calibri" w:hAnsi="Calibri" w:cs="Calibri"/>
        </w:rPr>
        <w:t>Director</w:t>
      </w:r>
      <w:proofErr w:type="spellEnd"/>
      <w:r>
        <w:rPr>
          <w:rFonts w:ascii="Calibri" w:eastAsia="Calibri" w:hAnsi="Calibri" w:cs="Calibri"/>
        </w:rPr>
        <w:t xml:space="preserve"> </w:t>
      </w:r>
      <w:r>
        <w:rPr>
          <w:rFonts w:ascii="Calibri" w:eastAsia="Calibri" w:hAnsi="Calibri" w:cs="Calibri"/>
          <w:b/>
        </w:rPr>
        <w:t>FICE</w:t>
      </w:r>
      <w:r>
        <w:rPr>
          <w:rFonts w:ascii="Calibri" w:eastAsia="Calibri" w:hAnsi="Calibri" w:cs="Calibri"/>
        </w:rPr>
        <w:t xml:space="preserve"> (l'organizzazione imprenditoriale che rappresenta il 90% della produzione, distribuzione ed esportazione del settore calzaturiero spagnolo); Fernando </w:t>
      </w:r>
      <w:proofErr w:type="spellStart"/>
      <w:r>
        <w:rPr>
          <w:rFonts w:ascii="Calibri" w:eastAsia="Calibri" w:hAnsi="Calibri" w:cs="Calibri"/>
        </w:rPr>
        <w:t>Gutiérrez</w:t>
      </w:r>
      <w:proofErr w:type="spellEnd"/>
      <w:r>
        <w:rPr>
          <w:rFonts w:ascii="Calibri" w:eastAsia="Calibri" w:hAnsi="Calibri" w:cs="Calibri"/>
        </w:rPr>
        <w:t xml:space="preserve">, segretario generale di </w:t>
      </w:r>
      <w:r>
        <w:rPr>
          <w:rFonts w:ascii="Calibri" w:eastAsia="Calibri" w:hAnsi="Calibri" w:cs="Calibri"/>
          <w:b/>
        </w:rPr>
        <w:t xml:space="preserve">ASEFMA </w:t>
      </w:r>
      <w:r>
        <w:rPr>
          <w:rFonts w:ascii="Calibri" w:eastAsia="Calibri" w:hAnsi="Calibri" w:cs="Calibri"/>
        </w:rPr>
        <w:t>(l’associazione spagnola dei produttori di articol</w:t>
      </w:r>
      <w:r>
        <w:rPr>
          <w:rFonts w:ascii="Calibri" w:eastAsia="Calibri" w:hAnsi="Calibri" w:cs="Calibri"/>
        </w:rPr>
        <w:t xml:space="preserve">i di pelletteria, articoli da viaggio e articoli correlati); Pablo </w:t>
      </w:r>
      <w:proofErr w:type="spellStart"/>
      <w:r>
        <w:rPr>
          <w:rFonts w:ascii="Calibri" w:eastAsia="Calibri" w:hAnsi="Calibri" w:cs="Calibri"/>
        </w:rPr>
        <w:t>Conde</w:t>
      </w:r>
      <w:proofErr w:type="spellEnd"/>
      <w:r>
        <w:rPr>
          <w:rFonts w:ascii="Calibri" w:eastAsia="Calibri" w:hAnsi="Calibri" w:cs="Calibri"/>
        </w:rPr>
        <w:t xml:space="preserve">, Consumer </w:t>
      </w:r>
      <w:proofErr w:type="spellStart"/>
      <w:r>
        <w:rPr>
          <w:rFonts w:ascii="Calibri" w:eastAsia="Calibri" w:hAnsi="Calibri" w:cs="Calibri"/>
        </w:rPr>
        <w:t>Goods</w:t>
      </w:r>
      <w:proofErr w:type="spellEnd"/>
      <w:r>
        <w:rPr>
          <w:rFonts w:ascii="Calibri" w:eastAsia="Calibri" w:hAnsi="Calibri" w:cs="Calibri"/>
        </w:rPr>
        <w:t xml:space="preserve"> and Cultural </w:t>
      </w:r>
      <w:proofErr w:type="spellStart"/>
      <w:r>
        <w:rPr>
          <w:rFonts w:ascii="Calibri" w:eastAsia="Calibri" w:hAnsi="Calibri" w:cs="Calibri"/>
        </w:rPr>
        <w:t>Industries</w:t>
      </w:r>
      <w:proofErr w:type="spellEnd"/>
      <w:r>
        <w:rPr>
          <w:rFonts w:ascii="Calibri" w:eastAsia="Calibri" w:hAnsi="Calibri" w:cs="Calibri"/>
        </w:rPr>
        <w:t xml:space="preserve"> </w:t>
      </w:r>
      <w:proofErr w:type="spellStart"/>
      <w:r>
        <w:rPr>
          <w:rFonts w:ascii="Calibri" w:eastAsia="Calibri" w:hAnsi="Calibri" w:cs="Calibri"/>
        </w:rPr>
        <w:t>Director</w:t>
      </w:r>
      <w:proofErr w:type="spellEnd"/>
      <w:r>
        <w:rPr>
          <w:rFonts w:ascii="Calibri" w:eastAsia="Calibri" w:hAnsi="Calibri" w:cs="Calibri"/>
        </w:rPr>
        <w:t xml:space="preserve">, e </w:t>
      </w:r>
      <w:proofErr w:type="spellStart"/>
      <w:r>
        <w:rPr>
          <w:rFonts w:ascii="Calibri" w:eastAsia="Calibri" w:hAnsi="Calibri" w:cs="Calibri"/>
        </w:rPr>
        <w:t>Veruska</w:t>
      </w:r>
      <w:proofErr w:type="spellEnd"/>
      <w:r>
        <w:rPr>
          <w:rFonts w:ascii="Calibri" w:eastAsia="Calibri" w:hAnsi="Calibri" w:cs="Calibri"/>
        </w:rPr>
        <w:t xml:space="preserve"> de Prado Poloni, Fashion </w:t>
      </w:r>
      <w:proofErr w:type="spellStart"/>
      <w:r>
        <w:rPr>
          <w:rFonts w:ascii="Calibri" w:eastAsia="Calibri" w:hAnsi="Calibri" w:cs="Calibri"/>
        </w:rPr>
        <w:t>Department</w:t>
      </w:r>
      <w:proofErr w:type="spellEnd"/>
      <w:r>
        <w:rPr>
          <w:rFonts w:ascii="Calibri" w:eastAsia="Calibri" w:hAnsi="Calibri" w:cs="Calibri"/>
        </w:rPr>
        <w:t xml:space="preserve">, entrambi di </w:t>
      </w:r>
      <w:r>
        <w:rPr>
          <w:rFonts w:ascii="Calibri" w:eastAsia="Calibri" w:hAnsi="Calibri" w:cs="Calibri"/>
          <w:b/>
        </w:rPr>
        <w:t xml:space="preserve">ICEX </w:t>
      </w:r>
      <w:proofErr w:type="spellStart"/>
      <w:r>
        <w:rPr>
          <w:rFonts w:ascii="Calibri" w:eastAsia="Calibri" w:hAnsi="Calibri" w:cs="Calibri"/>
          <w:b/>
        </w:rPr>
        <w:t>Spain</w:t>
      </w:r>
      <w:proofErr w:type="spellEnd"/>
      <w:r>
        <w:rPr>
          <w:rFonts w:ascii="Calibri" w:eastAsia="Calibri" w:hAnsi="Calibri" w:cs="Calibri"/>
          <w:b/>
        </w:rPr>
        <w:t xml:space="preserve"> </w:t>
      </w:r>
      <w:proofErr w:type="spellStart"/>
      <w:r>
        <w:rPr>
          <w:rFonts w:ascii="Calibri" w:eastAsia="Calibri" w:hAnsi="Calibri" w:cs="Calibri"/>
          <w:b/>
        </w:rPr>
        <w:t>Trade</w:t>
      </w:r>
      <w:proofErr w:type="spellEnd"/>
      <w:r>
        <w:rPr>
          <w:rFonts w:ascii="Calibri" w:eastAsia="Calibri" w:hAnsi="Calibri" w:cs="Calibri"/>
          <w:b/>
        </w:rPr>
        <w:t xml:space="preserve"> and </w:t>
      </w:r>
      <w:proofErr w:type="spellStart"/>
      <w:r>
        <w:rPr>
          <w:rFonts w:ascii="Calibri" w:eastAsia="Calibri" w:hAnsi="Calibri" w:cs="Calibri"/>
          <w:b/>
        </w:rPr>
        <w:t>Investment</w:t>
      </w:r>
      <w:proofErr w:type="spellEnd"/>
      <w:r>
        <w:rPr>
          <w:rFonts w:ascii="Calibri" w:eastAsia="Calibri" w:hAnsi="Calibri" w:cs="Calibri"/>
        </w:rPr>
        <w:t xml:space="preserve"> (l’istituzione che promuove l’internaziona</w:t>
      </w:r>
      <w:r>
        <w:rPr>
          <w:rFonts w:ascii="Calibri" w:eastAsia="Calibri" w:hAnsi="Calibri" w:cs="Calibri"/>
        </w:rPr>
        <w:t>lizzazione delle aziende spagnole). Senza dimenticare l’</w:t>
      </w:r>
      <w:r>
        <w:rPr>
          <w:rFonts w:ascii="Calibri" w:eastAsia="Calibri" w:hAnsi="Calibri" w:cs="Calibri"/>
          <w:b/>
        </w:rPr>
        <w:t xml:space="preserve">ANCC </w:t>
      </w:r>
      <w:r>
        <w:rPr>
          <w:rFonts w:ascii="Calibri" w:eastAsia="Calibri" w:hAnsi="Calibri" w:cs="Calibri"/>
        </w:rPr>
        <w:t xml:space="preserve">(l’Associazione dei </w:t>
      </w:r>
      <w:proofErr w:type="spellStart"/>
      <w:r>
        <w:rPr>
          <w:rFonts w:ascii="Calibri" w:eastAsia="Calibri" w:hAnsi="Calibri" w:cs="Calibri"/>
        </w:rPr>
        <w:t>Retailer</w:t>
      </w:r>
      <w:proofErr w:type="spellEnd"/>
      <w:r>
        <w:rPr>
          <w:rFonts w:ascii="Calibri" w:eastAsia="Calibri" w:hAnsi="Calibri" w:cs="Calibri"/>
        </w:rPr>
        <w:t xml:space="preserve"> Spagnoli) la cui presidente Maria Labrador ha confermato la presenza di una delegazione durante la prossima edizione di giugno della fiera di Riva del Garda.</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In un quadro economico in crescita le istituzioni spagnole segnalano solo alcuni spunti di riflessione: il mercato e l’approvvigionamento delle risorse sta cambiando notevolmente in Spagna. É un </w:t>
      </w:r>
      <w:r>
        <w:rPr>
          <w:rFonts w:ascii="Calibri" w:eastAsia="Calibri" w:hAnsi="Calibri" w:cs="Calibri"/>
          <w:b/>
        </w:rPr>
        <w:t xml:space="preserve">periodo storico positivo soprattutto per prodotti di livello </w:t>
      </w:r>
      <w:r>
        <w:rPr>
          <w:rFonts w:ascii="Calibri" w:eastAsia="Calibri" w:hAnsi="Calibri" w:cs="Calibri"/>
          <w:b/>
        </w:rPr>
        <w:t>medio-alto e del lusso</w:t>
      </w:r>
      <w:r>
        <w:rPr>
          <w:rFonts w:ascii="Calibri" w:eastAsia="Calibri" w:hAnsi="Calibri" w:cs="Calibri"/>
        </w:rPr>
        <w:t>.</w:t>
      </w:r>
    </w:p>
    <w:p w:rsidR="00D601DA" w:rsidRDefault="00D148D6">
      <w:pPr>
        <w:jc w:val="both"/>
        <w:rPr>
          <w:rFonts w:ascii="Calibri" w:eastAsia="Calibri" w:hAnsi="Calibri" w:cs="Calibri"/>
        </w:rPr>
      </w:pPr>
      <w:r>
        <w:rPr>
          <w:rFonts w:ascii="Calibri" w:eastAsia="Calibri" w:hAnsi="Calibri" w:cs="Calibri"/>
        </w:rPr>
        <w:t xml:space="preserve">Si nota una </w:t>
      </w:r>
      <w:r>
        <w:rPr>
          <w:rFonts w:ascii="Calibri" w:eastAsia="Calibri" w:hAnsi="Calibri" w:cs="Calibri"/>
          <w:b/>
        </w:rPr>
        <w:t>crescita rimarchevole di Albania, Serbia, Croazia, Indonesia, Filippine e Cambogia</w:t>
      </w:r>
      <w:r>
        <w:rPr>
          <w:rFonts w:ascii="Calibri" w:eastAsia="Calibri" w:hAnsi="Calibri" w:cs="Calibri"/>
        </w:rPr>
        <w:t xml:space="preserve"> come paesi per la produzione di calzature a prezzi anche più bassi rispetto al colosso cinese.</w:t>
      </w:r>
    </w:p>
    <w:p w:rsidR="00D601DA" w:rsidRDefault="00D148D6">
      <w:pPr>
        <w:jc w:val="both"/>
        <w:rPr>
          <w:rFonts w:ascii="Calibri" w:eastAsia="Calibri" w:hAnsi="Calibri" w:cs="Calibri"/>
        </w:rPr>
      </w:pPr>
      <w:r>
        <w:rPr>
          <w:rFonts w:ascii="Calibri" w:eastAsia="Calibri" w:hAnsi="Calibri" w:cs="Calibri"/>
        </w:rPr>
        <w:t xml:space="preserve">L’affacciarsi di un grave problema sempre </w:t>
      </w:r>
      <w:r>
        <w:rPr>
          <w:rFonts w:ascii="Calibri" w:eastAsia="Calibri" w:hAnsi="Calibri" w:cs="Calibri"/>
        </w:rPr>
        <w:t xml:space="preserve">più pressante e insistente per la produzione europea, annunciato già da anni: la </w:t>
      </w:r>
      <w:r>
        <w:rPr>
          <w:rFonts w:ascii="Calibri" w:eastAsia="Calibri" w:hAnsi="Calibri" w:cs="Calibri"/>
          <w:b/>
        </w:rPr>
        <w:t>mancanza di lavoratori specializzati</w:t>
      </w:r>
      <w:r>
        <w:rPr>
          <w:rFonts w:ascii="Calibri" w:eastAsia="Calibri" w:hAnsi="Calibri" w:cs="Calibri"/>
        </w:rPr>
        <w:t xml:space="preserve"> nel settore della calzatura e della pelletteria.</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b/>
        </w:rPr>
      </w:pPr>
      <w:r>
        <w:rPr>
          <w:rFonts w:ascii="Calibri" w:eastAsia="Calibri" w:hAnsi="Calibri" w:cs="Calibri"/>
          <w:b/>
        </w:rPr>
        <w:t>LA VOCE DEI PRODUTTORI</w:t>
      </w:r>
    </w:p>
    <w:p w:rsidR="00D601DA" w:rsidRDefault="00D148D6">
      <w:pPr>
        <w:jc w:val="both"/>
        <w:rPr>
          <w:rFonts w:ascii="Calibri" w:eastAsia="Calibri" w:hAnsi="Calibri" w:cs="Calibri"/>
        </w:rPr>
      </w:pPr>
      <w:r>
        <w:rPr>
          <w:rFonts w:ascii="Calibri" w:eastAsia="Calibri" w:hAnsi="Calibri" w:cs="Calibri"/>
        </w:rPr>
        <w:t xml:space="preserve">Durante il recente viaggio in terra spagnola, Expo Riva </w:t>
      </w:r>
      <w:proofErr w:type="spellStart"/>
      <w:r>
        <w:rPr>
          <w:rFonts w:ascii="Calibri" w:eastAsia="Calibri" w:hAnsi="Calibri" w:cs="Calibri"/>
        </w:rPr>
        <w:t>Schuh</w:t>
      </w:r>
      <w:proofErr w:type="spellEnd"/>
      <w:r>
        <w:rPr>
          <w:rFonts w:ascii="Calibri" w:eastAsia="Calibri" w:hAnsi="Calibri" w:cs="Calibri"/>
        </w:rPr>
        <w:t xml:space="preserve"> </w:t>
      </w:r>
      <w:r>
        <w:rPr>
          <w:rFonts w:ascii="Calibri" w:eastAsia="Calibri" w:hAnsi="Calibri" w:cs="Calibri"/>
        </w:rPr>
        <w:t xml:space="preserve">&amp; Gardabags non ha mancato di incontrare alcuni di coloro che animano i suoi padiglioni fieristici con magnifiche collezioni di scarpe e </w:t>
      </w:r>
      <w:r>
        <w:rPr>
          <w:rFonts w:ascii="Calibri" w:eastAsia="Calibri" w:hAnsi="Calibri" w:cs="Calibri"/>
        </w:rPr>
        <w:lastRenderedPageBreak/>
        <w:t>borse, riscontrando il perfetto mix di qualità, cura per materiali e dettagli, attenzione al prezzo e contenuti innovat</w:t>
      </w:r>
      <w:r>
        <w:rPr>
          <w:rFonts w:ascii="Calibri" w:eastAsia="Calibri" w:hAnsi="Calibri" w:cs="Calibri"/>
        </w:rPr>
        <w:t>ivi e sostenibili.</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Proprio sulla sostenibilità si focalizza </w:t>
      </w:r>
      <w:proofErr w:type="spellStart"/>
      <w:r>
        <w:rPr>
          <w:rFonts w:ascii="Calibri" w:eastAsia="Calibri" w:hAnsi="Calibri" w:cs="Calibri"/>
          <w:b/>
        </w:rPr>
        <w:t>Pablosky</w:t>
      </w:r>
      <w:proofErr w:type="spellEnd"/>
      <w:r>
        <w:rPr>
          <w:rFonts w:ascii="Calibri" w:eastAsia="Calibri" w:hAnsi="Calibri" w:cs="Calibri"/>
        </w:rPr>
        <w:t xml:space="preserve"> (produttore dell’area di Toledo) che con la sua terza generazione di imprenditori al comando, i 300 dipendenti e un fatturato di 40 milioni di euro, realizza scarpe da bambino sostenibi</w:t>
      </w:r>
      <w:r>
        <w:rPr>
          <w:rFonts w:ascii="Calibri" w:eastAsia="Calibri" w:hAnsi="Calibri" w:cs="Calibri"/>
        </w:rPr>
        <w:t>li e certificate.</w:t>
      </w:r>
    </w:p>
    <w:p w:rsidR="00D601DA" w:rsidRDefault="00D148D6">
      <w:pPr>
        <w:jc w:val="both"/>
        <w:rPr>
          <w:rFonts w:ascii="Calibri" w:eastAsia="Calibri" w:hAnsi="Calibri" w:cs="Calibri"/>
        </w:rPr>
      </w:pPr>
      <w:r>
        <w:rPr>
          <w:rFonts w:ascii="Calibri" w:eastAsia="Calibri" w:hAnsi="Calibri" w:cs="Calibri"/>
        </w:rPr>
        <w:t xml:space="preserve">Di sostenibilità parla anche </w:t>
      </w:r>
      <w:proofErr w:type="spellStart"/>
      <w:r>
        <w:rPr>
          <w:rFonts w:ascii="Calibri" w:eastAsia="Calibri" w:hAnsi="Calibri" w:cs="Calibri"/>
          <w:b/>
        </w:rPr>
        <w:t>Recykers</w:t>
      </w:r>
      <w:proofErr w:type="spellEnd"/>
      <w:r>
        <w:rPr>
          <w:rFonts w:ascii="Calibri" w:eastAsia="Calibri" w:hAnsi="Calibri" w:cs="Calibri"/>
          <w:b/>
        </w:rPr>
        <w:t xml:space="preserve"> </w:t>
      </w:r>
      <w:r>
        <w:rPr>
          <w:rFonts w:ascii="Calibri" w:eastAsia="Calibri" w:hAnsi="Calibri" w:cs="Calibri"/>
        </w:rPr>
        <w:t>che propone le sue scarpe vegane realizzate con materiali certificati ricavati da attività di riciclo: “</w:t>
      </w:r>
      <w:proofErr w:type="spellStart"/>
      <w:r>
        <w:rPr>
          <w:rFonts w:ascii="Calibri" w:eastAsia="Calibri" w:hAnsi="Calibri" w:cs="Calibri"/>
        </w:rPr>
        <w:t>Recykers</w:t>
      </w:r>
      <w:proofErr w:type="spellEnd"/>
      <w:r>
        <w:rPr>
          <w:rFonts w:ascii="Calibri" w:eastAsia="Calibri" w:hAnsi="Calibri" w:cs="Calibri"/>
        </w:rPr>
        <w:t xml:space="preserve"> è nata con un obiettivo chiaro fin dall'inizio: sviluppare, attraverso l'innovazione, m</w:t>
      </w:r>
      <w:r>
        <w:rPr>
          <w:rFonts w:ascii="Calibri" w:eastAsia="Calibri" w:hAnsi="Calibri" w:cs="Calibri"/>
        </w:rPr>
        <w:t>ateriali e tecniche di produzione sostenibili per la creazione di prodotti più performanti ed efficienti. Ci impegniamo a riciclare e riutilizzare i materiali esistenti e a promuovere l'uso di materiali biodegradabili”, raccontano dall’azienda.</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proofErr w:type="spellStart"/>
      <w:r>
        <w:rPr>
          <w:rFonts w:ascii="Calibri" w:eastAsia="Calibri" w:hAnsi="Calibri" w:cs="Calibri"/>
          <w:b/>
        </w:rPr>
        <w:t>Bertuchi</w:t>
      </w:r>
      <w:proofErr w:type="spellEnd"/>
      <w:r>
        <w:rPr>
          <w:rFonts w:ascii="Calibri" w:eastAsia="Calibri" w:hAnsi="Calibri" w:cs="Calibri"/>
          <w:b/>
        </w:rPr>
        <w:t xml:space="preserve"> - Nex51 </w:t>
      </w:r>
      <w:r>
        <w:rPr>
          <w:rFonts w:ascii="Calibri" w:eastAsia="Calibri" w:hAnsi="Calibri" w:cs="Calibri"/>
        </w:rPr>
        <w:t xml:space="preserve">è una realtà votata all’esportazione che ha abbracciato le richieste di mercato e, dopo più di 30 di presenza nel settore, ha deciso di proporre una linea di prodotti che presenti contenuti sostenibili, come suole realizzate con materiali </w:t>
      </w:r>
      <w:r>
        <w:rPr>
          <w:rFonts w:ascii="Calibri" w:eastAsia="Calibri" w:hAnsi="Calibri" w:cs="Calibri"/>
        </w:rPr>
        <w:t>riciclati di provenienza naturale.</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Sandali, pantofole e mocassini per uomo, donna e bambino destinati alle grandi catene della distribuzione (</w:t>
      </w:r>
      <w:proofErr w:type="spellStart"/>
      <w:r>
        <w:rPr>
          <w:rFonts w:ascii="Calibri" w:eastAsia="Calibri" w:hAnsi="Calibri" w:cs="Calibri"/>
        </w:rPr>
        <w:t>Auchan</w:t>
      </w:r>
      <w:proofErr w:type="spellEnd"/>
      <w:r>
        <w:rPr>
          <w:rFonts w:ascii="Calibri" w:eastAsia="Calibri" w:hAnsi="Calibri" w:cs="Calibri"/>
        </w:rPr>
        <w:t xml:space="preserve">, Intersport, </w:t>
      </w:r>
      <w:proofErr w:type="spellStart"/>
      <w:r>
        <w:rPr>
          <w:rFonts w:ascii="Calibri" w:eastAsia="Calibri" w:hAnsi="Calibri" w:cs="Calibri"/>
        </w:rPr>
        <w:t>Leclerc</w:t>
      </w:r>
      <w:proofErr w:type="spellEnd"/>
      <w:r>
        <w:rPr>
          <w:rFonts w:ascii="Calibri" w:eastAsia="Calibri" w:hAnsi="Calibri" w:cs="Calibri"/>
        </w:rPr>
        <w:t xml:space="preserve">) rappresentano invece il core business della </w:t>
      </w:r>
      <w:r>
        <w:rPr>
          <w:rFonts w:ascii="Calibri" w:eastAsia="Calibri" w:hAnsi="Calibri" w:cs="Calibri"/>
          <w:b/>
        </w:rPr>
        <w:t>Pro-</w:t>
      </w:r>
      <w:proofErr w:type="spellStart"/>
      <w:r>
        <w:rPr>
          <w:rFonts w:ascii="Calibri" w:eastAsia="Calibri" w:hAnsi="Calibri" w:cs="Calibri"/>
          <w:b/>
        </w:rPr>
        <w:t>Contact</w:t>
      </w:r>
      <w:proofErr w:type="spellEnd"/>
      <w:r>
        <w:rPr>
          <w:rFonts w:ascii="Calibri" w:eastAsia="Calibri" w:hAnsi="Calibri" w:cs="Calibri"/>
        </w:rPr>
        <w:t xml:space="preserve"> di Alicante.</w:t>
      </w:r>
    </w:p>
    <w:p w:rsidR="00D601DA" w:rsidRDefault="00D148D6">
      <w:pPr>
        <w:jc w:val="both"/>
        <w:rPr>
          <w:rFonts w:ascii="Calibri" w:eastAsia="Calibri" w:hAnsi="Calibri" w:cs="Calibri"/>
        </w:rPr>
      </w:pPr>
      <w:r>
        <w:rPr>
          <w:rFonts w:ascii="Calibri" w:eastAsia="Calibri" w:hAnsi="Calibri" w:cs="Calibri"/>
        </w:rPr>
        <w:t>Un’azienda vot</w:t>
      </w:r>
      <w:r>
        <w:rPr>
          <w:rFonts w:ascii="Calibri" w:eastAsia="Calibri" w:hAnsi="Calibri" w:cs="Calibri"/>
        </w:rPr>
        <w:t xml:space="preserve">ata all’export (90% della produzione) e che da 35 anni espone a Expo Riva </w:t>
      </w:r>
      <w:proofErr w:type="spellStart"/>
      <w:r>
        <w:rPr>
          <w:rFonts w:ascii="Calibri" w:eastAsia="Calibri" w:hAnsi="Calibri" w:cs="Calibri"/>
        </w:rPr>
        <w:t>Schuh</w:t>
      </w:r>
      <w:proofErr w:type="spellEnd"/>
      <w:r>
        <w:rPr>
          <w:rFonts w:ascii="Calibri" w:eastAsia="Calibri" w:hAnsi="Calibri" w:cs="Calibri"/>
        </w:rPr>
        <w:t xml:space="preserve"> &amp; Gardabags: “I compratori – spiegano - sono stanchi del fast fashion e di prodotti cheap. Cercano proposte veramente attente ai temi della sostenibilità e rifiutano chi promuo</w:t>
      </w:r>
      <w:r>
        <w:rPr>
          <w:rFonts w:ascii="Calibri" w:eastAsia="Calibri" w:hAnsi="Calibri" w:cs="Calibri"/>
        </w:rPr>
        <w:t xml:space="preserve">ve operazioni che sanno di </w:t>
      </w:r>
      <w:proofErr w:type="spellStart"/>
      <w:r>
        <w:rPr>
          <w:rFonts w:ascii="Calibri" w:eastAsia="Calibri" w:hAnsi="Calibri" w:cs="Calibri"/>
        </w:rPr>
        <w:t>greenwashing</w:t>
      </w:r>
      <w:proofErr w:type="spellEnd"/>
      <w:r>
        <w:rPr>
          <w:rFonts w:ascii="Calibri" w:eastAsia="Calibri" w:hAnsi="Calibri" w:cs="Calibri"/>
        </w:rPr>
        <w:t>”.</w:t>
      </w:r>
    </w:p>
    <w:p w:rsidR="00D601DA" w:rsidRDefault="00D148D6">
      <w:pPr>
        <w:jc w:val="both"/>
        <w:rPr>
          <w:rFonts w:ascii="Calibri" w:eastAsia="Calibri" w:hAnsi="Calibri" w:cs="Calibri"/>
        </w:rPr>
      </w:pPr>
      <w:r>
        <w:rPr>
          <w:rFonts w:ascii="Calibri" w:eastAsia="Calibri" w:hAnsi="Calibri" w:cs="Calibri"/>
        </w:rPr>
        <w:t>Evidenziano una preoccupazione: una flessione notevole delle vendite nel mercato tedesco che ha provocato molte chiusure di negozi.</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Un rilievo sottolineato anche durante la successiva tappa del viaggio.</w:t>
      </w:r>
    </w:p>
    <w:p w:rsidR="00D601DA" w:rsidRDefault="00D148D6">
      <w:pPr>
        <w:jc w:val="both"/>
        <w:rPr>
          <w:rFonts w:ascii="Calibri" w:eastAsia="Calibri" w:hAnsi="Calibri" w:cs="Calibri"/>
        </w:rPr>
      </w:pPr>
      <w:r>
        <w:rPr>
          <w:rFonts w:ascii="Calibri" w:eastAsia="Calibri" w:hAnsi="Calibri" w:cs="Calibri"/>
        </w:rPr>
        <w:t>Nasce nel</w:t>
      </w:r>
      <w:r>
        <w:rPr>
          <w:rFonts w:ascii="Calibri" w:eastAsia="Calibri" w:hAnsi="Calibri" w:cs="Calibri"/>
        </w:rPr>
        <w:t xml:space="preserve"> 2003, ma si afferma subito sul mercato grazie al sostanzioso e geniale investimento in comunicazione. Si parla di </w:t>
      </w:r>
      <w:r>
        <w:rPr>
          <w:rFonts w:ascii="Calibri" w:eastAsia="Calibri" w:hAnsi="Calibri" w:cs="Calibri"/>
          <w:b/>
        </w:rPr>
        <w:t>XTI</w:t>
      </w:r>
      <w:r>
        <w:rPr>
          <w:rFonts w:ascii="Calibri" w:eastAsia="Calibri" w:hAnsi="Calibri" w:cs="Calibri"/>
        </w:rPr>
        <w:t xml:space="preserve">: più di 20 punti vendita in Spagna e 70 franchising in tutto il mondo. I suoi brand XTI, XTI Kids, Carmela (linea in pelle) e </w:t>
      </w:r>
      <w:proofErr w:type="spellStart"/>
      <w:r>
        <w:rPr>
          <w:rFonts w:ascii="Calibri" w:eastAsia="Calibri" w:hAnsi="Calibri" w:cs="Calibri"/>
        </w:rPr>
        <w:t>Refresh</w:t>
      </w:r>
      <w:proofErr w:type="spellEnd"/>
      <w:r>
        <w:rPr>
          <w:rFonts w:ascii="Calibri" w:eastAsia="Calibri" w:hAnsi="Calibri" w:cs="Calibri"/>
        </w:rPr>
        <w:t xml:space="preserve"> son</w:t>
      </w:r>
      <w:r>
        <w:rPr>
          <w:rFonts w:ascii="Calibri" w:eastAsia="Calibri" w:hAnsi="Calibri" w:cs="Calibri"/>
        </w:rPr>
        <w:t xml:space="preserve">o prodotti in Cina (da fabbriche che lavorano in esclusiva), Turchia e Bangladesh, per un totale annuo di 7 milioni di paia, per il 60% esportate. Un brand da sempre protagonista dell’evento rivano: “Expo Riva </w:t>
      </w:r>
      <w:proofErr w:type="spellStart"/>
      <w:r>
        <w:rPr>
          <w:rFonts w:ascii="Calibri" w:eastAsia="Calibri" w:hAnsi="Calibri" w:cs="Calibri"/>
        </w:rPr>
        <w:t>Schuh</w:t>
      </w:r>
      <w:proofErr w:type="spellEnd"/>
      <w:r>
        <w:rPr>
          <w:rFonts w:ascii="Calibri" w:eastAsia="Calibri" w:hAnsi="Calibri" w:cs="Calibri"/>
        </w:rPr>
        <w:t xml:space="preserve"> &amp; Gardabags è molto importante per testa</w:t>
      </w:r>
      <w:r>
        <w:rPr>
          <w:rFonts w:ascii="Calibri" w:eastAsia="Calibri" w:hAnsi="Calibri" w:cs="Calibri"/>
        </w:rPr>
        <w:t>re le nuove collezioni. Il periodo è perfetto e ci permette un confronto diretto con moltissimi buyer internazionali”.</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Ha sede ad Alicante anche </w:t>
      </w:r>
      <w:proofErr w:type="spellStart"/>
      <w:r>
        <w:rPr>
          <w:rFonts w:ascii="Calibri" w:eastAsia="Calibri" w:hAnsi="Calibri" w:cs="Calibri"/>
          <w:b/>
        </w:rPr>
        <w:t>Pinoso’s</w:t>
      </w:r>
      <w:proofErr w:type="spellEnd"/>
      <w:r>
        <w:rPr>
          <w:rFonts w:ascii="Calibri" w:eastAsia="Calibri" w:hAnsi="Calibri" w:cs="Calibri"/>
        </w:rPr>
        <w:t>, un brand che ha saputo innovare in un segmento di prodotto dove non ce lo si aspetterebbe: la scarp</w:t>
      </w:r>
      <w:r>
        <w:rPr>
          <w:rFonts w:ascii="Calibri" w:eastAsia="Calibri" w:hAnsi="Calibri" w:cs="Calibri"/>
        </w:rPr>
        <w:t xml:space="preserve">a confort. I suoi modelli in pelle da uomo hanno conquistato gli USA, l’Arabia Saudita, il Kuwait e gli Emirati Arabi Uniti, l’Europa, la Corea e il Canada (grazie anche ai contatti sviluppati a Riva del Garda). Perché con </w:t>
      </w:r>
      <w:proofErr w:type="spellStart"/>
      <w:r>
        <w:rPr>
          <w:rFonts w:ascii="Calibri" w:eastAsia="Calibri" w:hAnsi="Calibri" w:cs="Calibri"/>
        </w:rPr>
        <w:t>Pinoso’s</w:t>
      </w:r>
      <w:proofErr w:type="spellEnd"/>
      <w:r>
        <w:rPr>
          <w:rFonts w:ascii="Calibri" w:eastAsia="Calibri" w:hAnsi="Calibri" w:cs="Calibri"/>
        </w:rPr>
        <w:t xml:space="preserve"> si parla di innovazione?</w:t>
      </w:r>
      <w:r>
        <w:rPr>
          <w:rFonts w:ascii="Calibri" w:eastAsia="Calibri" w:hAnsi="Calibri" w:cs="Calibri"/>
        </w:rPr>
        <w:t xml:space="preserve"> Perché producono scarpe per diabetici certificate negli Stati Uniti, che non devono presentare cuciture interne, devono </w:t>
      </w:r>
      <w:r>
        <w:rPr>
          <w:rFonts w:ascii="Calibri" w:eastAsia="Calibri" w:hAnsi="Calibri" w:cs="Calibri"/>
        </w:rPr>
        <w:lastRenderedPageBreak/>
        <w:t xml:space="preserve">prevedere una calzata abbondante e adattabile grazie a un sistema di chiusura particolare, oltre a un plantare estraibile in </w:t>
      </w:r>
      <w:proofErr w:type="spellStart"/>
      <w:r>
        <w:rPr>
          <w:rFonts w:ascii="Calibri" w:eastAsia="Calibri" w:hAnsi="Calibri" w:cs="Calibri"/>
        </w:rPr>
        <w:t>memory</w:t>
      </w:r>
      <w:proofErr w:type="spellEnd"/>
      <w:r>
        <w:rPr>
          <w:rFonts w:ascii="Calibri" w:eastAsia="Calibri" w:hAnsi="Calibri" w:cs="Calibri"/>
        </w:rPr>
        <w:t xml:space="preserve"> </w:t>
      </w:r>
      <w:proofErr w:type="spellStart"/>
      <w:r>
        <w:rPr>
          <w:rFonts w:ascii="Calibri" w:eastAsia="Calibri" w:hAnsi="Calibri" w:cs="Calibri"/>
        </w:rPr>
        <w:t>foa</w:t>
      </w:r>
      <w:r>
        <w:rPr>
          <w:rFonts w:ascii="Calibri" w:eastAsia="Calibri" w:hAnsi="Calibri" w:cs="Calibri"/>
        </w:rPr>
        <w:t>m</w:t>
      </w:r>
      <w:proofErr w:type="spellEnd"/>
      <w:r>
        <w:rPr>
          <w:rFonts w:ascii="Calibri" w:eastAsia="Calibri" w:hAnsi="Calibri" w:cs="Calibri"/>
        </w:rPr>
        <w:t>, antibatterico, capace di adattarsi perfettamente al piede.</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 xml:space="preserve">C’è poi chi partecipa a Expo Riva </w:t>
      </w:r>
      <w:proofErr w:type="spellStart"/>
      <w:r>
        <w:rPr>
          <w:rFonts w:ascii="Calibri" w:eastAsia="Calibri" w:hAnsi="Calibri" w:cs="Calibri"/>
        </w:rPr>
        <w:t>Schuh</w:t>
      </w:r>
      <w:proofErr w:type="spellEnd"/>
      <w:r>
        <w:rPr>
          <w:rFonts w:ascii="Calibri" w:eastAsia="Calibri" w:hAnsi="Calibri" w:cs="Calibri"/>
        </w:rPr>
        <w:t xml:space="preserve"> &amp; Gardabags per incontrare un target specifico di compratori, come </w:t>
      </w:r>
      <w:proofErr w:type="spellStart"/>
      <w:r>
        <w:rPr>
          <w:rFonts w:ascii="Calibri" w:eastAsia="Calibri" w:hAnsi="Calibri" w:cs="Calibri"/>
          <w:b/>
        </w:rPr>
        <w:t>Neox</w:t>
      </w:r>
      <w:proofErr w:type="spellEnd"/>
      <w:r>
        <w:rPr>
          <w:rFonts w:ascii="Calibri" w:eastAsia="Calibri" w:hAnsi="Calibri" w:cs="Calibri"/>
          <w:b/>
        </w:rPr>
        <w:t>/Marila</w:t>
      </w:r>
      <w:r>
        <w:rPr>
          <w:rFonts w:ascii="Calibri" w:eastAsia="Calibri" w:hAnsi="Calibri" w:cs="Calibri"/>
        </w:rPr>
        <w:t xml:space="preserve"> che punta a una distribuzione nell’emisfero sud del mondo. Oppure </w:t>
      </w:r>
      <w:proofErr w:type="spellStart"/>
      <w:r>
        <w:rPr>
          <w:rFonts w:ascii="Calibri" w:eastAsia="Calibri" w:hAnsi="Calibri" w:cs="Calibri"/>
          <w:b/>
        </w:rPr>
        <w:t>Sab</w:t>
      </w:r>
      <w:proofErr w:type="spellEnd"/>
      <w:r>
        <w:rPr>
          <w:rFonts w:ascii="Calibri" w:eastAsia="Calibri" w:hAnsi="Calibri" w:cs="Calibri"/>
          <w:b/>
        </w:rPr>
        <w:t xml:space="preserve"> </w:t>
      </w:r>
      <w:proofErr w:type="spellStart"/>
      <w:r>
        <w:rPr>
          <w:rFonts w:ascii="Calibri" w:eastAsia="Calibri" w:hAnsi="Calibri" w:cs="Calibri"/>
          <w:b/>
        </w:rPr>
        <w:t>Cal</w:t>
      </w:r>
      <w:r>
        <w:rPr>
          <w:rFonts w:ascii="Calibri" w:eastAsia="Calibri" w:hAnsi="Calibri" w:cs="Calibri"/>
          <w:b/>
        </w:rPr>
        <w:t>zados</w:t>
      </w:r>
      <w:proofErr w:type="spellEnd"/>
      <w:r>
        <w:rPr>
          <w:rFonts w:ascii="Calibri" w:eastAsia="Calibri" w:hAnsi="Calibri" w:cs="Calibri"/>
        </w:rPr>
        <w:t xml:space="preserve"> che offre la sua potenza di fuoco produttiva (3 milioni di paia l’anno) a chi cerca private </w:t>
      </w:r>
      <w:proofErr w:type="spellStart"/>
      <w:r>
        <w:rPr>
          <w:rFonts w:ascii="Calibri" w:eastAsia="Calibri" w:hAnsi="Calibri" w:cs="Calibri"/>
        </w:rPr>
        <w:t>label</w:t>
      </w:r>
      <w:proofErr w:type="spellEnd"/>
      <w:r>
        <w:rPr>
          <w:rFonts w:ascii="Calibri" w:eastAsia="Calibri" w:hAnsi="Calibri" w:cs="Calibri"/>
        </w:rPr>
        <w:t xml:space="preserve">. Da 14 anni espone in fiera anche chi si è specializzato in sandali di qualità, come </w:t>
      </w:r>
      <w:r>
        <w:rPr>
          <w:rFonts w:ascii="Calibri" w:eastAsia="Calibri" w:hAnsi="Calibri" w:cs="Calibri"/>
          <w:b/>
        </w:rPr>
        <w:t xml:space="preserve">Lola </w:t>
      </w:r>
      <w:proofErr w:type="spellStart"/>
      <w:r>
        <w:rPr>
          <w:rFonts w:ascii="Calibri" w:eastAsia="Calibri" w:hAnsi="Calibri" w:cs="Calibri"/>
          <w:b/>
        </w:rPr>
        <w:t>Canales</w:t>
      </w:r>
      <w:proofErr w:type="spellEnd"/>
      <w:r>
        <w:rPr>
          <w:rFonts w:ascii="Calibri" w:eastAsia="Calibri" w:hAnsi="Calibri" w:cs="Calibri"/>
          <w:b/>
        </w:rPr>
        <w:t>/</w:t>
      </w:r>
      <w:proofErr w:type="spellStart"/>
      <w:r>
        <w:rPr>
          <w:rFonts w:ascii="Calibri" w:eastAsia="Calibri" w:hAnsi="Calibri" w:cs="Calibri"/>
          <w:b/>
        </w:rPr>
        <w:t>Pasoli</w:t>
      </w:r>
      <w:proofErr w:type="spellEnd"/>
      <w:r>
        <w:rPr>
          <w:rFonts w:ascii="Calibri" w:eastAsia="Calibri" w:hAnsi="Calibri" w:cs="Calibri"/>
        </w:rPr>
        <w:t xml:space="preserve">, mentre gli anni sono 35 per </w:t>
      </w:r>
      <w:proofErr w:type="spellStart"/>
      <w:r>
        <w:rPr>
          <w:rFonts w:ascii="Calibri" w:eastAsia="Calibri" w:hAnsi="Calibri" w:cs="Calibri"/>
          <w:b/>
        </w:rPr>
        <w:t>Bio</w:t>
      </w:r>
      <w:proofErr w:type="spellEnd"/>
      <w:r>
        <w:rPr>
          <w:rFonts w:ascii="Calibri" w:eastAsia="Calibri" w:hAnsi="Calibri" w:cs="Calibri"/>
          <w:b/>
        </w:rPr>
        <w:t xml:space="preserve"> </w:t>
      </w:r>
      <w:proofErr w:type="spellStart"/>
      <w:r>
        <w:rPr>
          <w:rFonts w:ascii="Calibri" w:eastAsia="Calibri" w:hAnsi="Calibri" w:cs="Calibri"/>
          <w:b/>
        </w:rPr>
        <w:t>Step</w:t>
      </w:r>
      <w:proofErr w:type="spellEnd"/>
      <w:r>
        <w:rPr>
          <w:rFonts w:ascii="Calibri" w:eastAsia="Calibri" w:hAnsi="Calibri" w:cs="Calibri"/>
        </w:rPr>
        <w:t xml:space="preserve"> che produ</w:t>
      </w:r>
      <w:r>
        <w:rPr>
          <w:rFonts w:ascii="Calibri" w:eastAsia="Calibri" w:hAnsi="Calibri" w:cs="Calibri"/>
        </w:rPr>
        <w:t>ce circa un milione di paia l’anno (40 milioni di fatturato) di sandali e ciabatte per uomo e donna richieste in molti paesi come Russia, USA, Svezia, Germania, Francia e Belgio.</w:t>
      </w:r>
    </w:p>
    <w:p w:rsidR="00D601DA" w:rsidRDefault="00D148D6">
      <w:pPr>
        <w:jc w:val="both"/>
        <w:rPr>
          <w:rFonts w:ascii="Calibri" w:eastAsia="Calibri" w:hAnsi="Calibri" w:cs="Calibri"/>
        </w:rPr>
      </w:pPr>
      <w:r>
        <w:rPr>
          <w:rFonts w:ascii="Calibri" w:eastAsia="Calibri" w:hAnsi="Calibri" w:cs="Calibri"/>
        </w:rPr>
        <w:t xml:space="preserve"> </w:t>
      </w:r>
    </w:p>
    <w:p w:rsidR="00D601DA" w:rsidRDefault="00D148D6">
      <w:pPr>
        <w:jc w:val="both"/>
        <w:rPr>
          <w:rFonts w:ascii="Calibri" w:eastAsia="Calibri" w:hAnsi="Calibri" w:cs="Calibri"/>
        </w:rPr>
      </w:pPr>
      <w:r>
        <w:rPr>
          <w:rFonts w:ascii="Calibri" w:eastAsia="Calibri" w:hAnsi="Calibri" w:cs="Calibri"/>
        </w:rPr>
        <w:t>Un nutrito elenco di attività industriali che potrebbe continuare per molte</w:t>
      </w:r>
      <w:r>
        <w:rPr>
          <w:rFonts w:ascii="Calibri" w:eastAsia="Calibri" w:hAnsi="Calibri" w:cs="Calibri"/>
        </w:rPr>
        <w:t xml:space="preserve"> altre pagine. Uno scorcio su un panorama ben più ampio da cui risulta chiaro come la Spagna, al pari di altri paesi produttori europei, presenti una variegata offerta di accessori moda, in quanto a modelli e fasce di prezzo. Un’offerta che non può che riv</w:t>
      </w:r>
      <w:r>
        <w:rPr>
          <w:rFonts w:ascii="Calibri" w:eastAsia="Calibri" w:hAnsi="Calibri" w:cs="Calibri"/>
        </w:rPr>
        <w:t xml:space="preserve">elarsi preziosa per tutti coloro che a Expo Riva </w:t>
      </w:r>
      <w:proofErr w:type="spellStart"/>
      <w:r>
        <w:rPr>
          <w:rFonts w:ascii="Calibri" w:eastAsia="Calibri" w:hAnsi="Calibri" w:cs="Calibri"/>
        </w:rPr>
        <w:t>Schuh</w:t>
      </w:r>
      <w:proofErr w:type="spellEnd"/>
      <w:r>
        <w:rPr>
          <w:rFonts w:ascii="Calibri" w:eastAsia="Calibri" w:hAnsi="Calibri" w:cs="Calibri"/>
        </w:rPr>
        <w:t xml:space="preserve"> &amp; Gardabags faranno </w:t>
      </w:r>
      <w:proofErr w:type="spellStart"/>
      <w:r>
        <w:rPr>
          <w:rFonts w:ascii="Calibri" w:eastAsia="Calibri" w:hAnsi="Calibri" w:cs="Calibri"/>
        </w:rPr>
        <w:t>sourcing</w:t>
      </w:r>
      <w:proofErr w:type="spellEnd"/>
      <w:r>
        <w:rPr>
          <w:rFonts w:ascii="Calibri" w:eastAsia="Calibri" w:hAnsi="Calibri" w:cs="Calibri"/>
        </w:rPr>
        <w:t>.</w:t>
      </w:r>
    </w:p>
    <w:p w:rsidR="00D601DA" w:rsidRDefault="00D601DA">
      <w:pPr>
        <w:shd w:val="clear" w:color="auto" w:fill="FFFFFF"/>
        <w:spacing w:before="300" w:after="300" w:line="240" w:lineRule="auto"/>
        <w:jc w:val="both"/>
        <w:rPr>
          <w:rFonts w:ascii="Calibri" w:eastAsia="Calibri" w:hAnsi="Calibri" w:cs="Calibri"/>
          <w:sz w:val="24"/>
          <w:szCs w:val="24"/>
        </w:rPr>
      </w:pPr>
    </w:p>
    <w:p w:rsidR="00D601DA" w:rsidRDefault="00D601DA">
      <w:pPr>
        <w:shd w:val="clear" w:color="auto" w:fill="FFFFFF"/>
        <w:spacing w:before="240" w:after="240"/>
        <w:jc w:val="both"/>
        <w:rPr>
          <w:rFonts w:ascii="Calibri" w:eastAsia="Calibri" w:hAnsi="Calibri" w:cs="Calibri"/>
          <w:b/>
        </w:rPr>
      </w:pPr>
    </w:p>
    <w:p w:rsidR="00D601DA" w:rsidRDefault="00D148D6">
      <w:pPr>
        <w:shd w:val="clear" w:color="auto" w:fill="FFFFFF"/>
        <w:spacing w:before="240" w:after="240"/>
        <w:jc w:val="both"/>
        <w:rPr>
          <w:rFonts w:ascii="Calibri" w:eastAsia="Calibri" w:hAnsi="Calibri" w:cs="Calibri"/>
        </w:rPr>
      </w:pPr>
      <w:r>
        <w:rPr>
          <w:rFonts w:ascii="Calibri" w:eastAsia="Calibri" w:hAnsi="Calibri" w:cs="Calibri"/>
          <w:b/>
        </w:rPr>
        <w:t xml:space="preserve">Informazioni su Expo Riva </w:t>
      </w:r>
      <w:proofErr w:type="spellStart"/>
      <w:r>
        <w:rPr>
          <w:rFonts w:ascii="Calibri" w:eastAsia="Calibri" w:hAnsi="Calibri" w:cs="Calibri"/>
          <w:b/>
        </w:rPr>
        <w:t>Schuh</w:t>
      </w:r>
      <w:proofErr w:type="spellEnd"/>
      <w:r>
        <w:rPr>
          <w:rFonts w:ascii="Calibri" w:eastAsia="Calibri" w:hAnsi="Calibri" w:cs="Calibri"/>
          <w:b/>
        </w:rPr>
        <w:t xml:space="preserve"> &amp; Gardabags</w:t>
      </w:r>
      <w:r>
        <w:rPr>
          <w:rFonts w:ascii="Calibri" w:eastAsia="Calibri" w:hAnsi="Calibri" w:cs="Calibri"/>
          <w:b/>
        </w:rPr>
        <w:br/>
      </w:r>
      <w:r>
        <w:rPr>
          <w:rFonts w:ascii="Calibri" w:eastAsia="Calibri" w:hAnsi="Calibri" w:cs="Calibri"/>
        </w:rPr>
        <w:t xml:space="preserve">Con visitatori da tutto il mondo e oltre 40 Paesi rappresentati dalle aziende espositrici, Expo Riva </w:t>
      </w:r>
      <w:proofErr w:type="spellStart"/>
      <w:r>
        <w:rPr>
          <w:rFonts w:ascii="Calibri" w:eastAsia="Calibri" w:hAnsi="Calibri" w:cs="Calibri"/>
        </w:rPr>
        <w:t>Schuh</w:t>
      </w:r>
      <w:proofErr w:type="spellEnd"/>
      <w:r>
        <w:rPr>
          <w:rFonts w:ascii="Calibri" w:eastAsia="Calibri" w:hAnsi="Calibri" w:cs="Calibri"/>
        </w:rPr>
        <w:t xml:space="preserve"> &amp;</w:t>
      </w:r>
      <w:r>
        <w:rPr>
          <w:rFonts w:ascii="Calibri" w:eastAsia="Calibri" w:hAnsi="Calibri" w:cs="Calibri"/>
        </w:rPr>
        <w:t xml:space="preserve"> Gardabags - organizzata da Riva del Garda Fierecongressi </w:t>
      </w:r>
      <w:proofErr w:type="spellStart"/>
      <w:r>
        <w:rPr>
          <w:rFonts w:ascii="Calibri" w:eastAsia="Calibri" w:hAnsi="Calibri" w:cs="Calibri"/>
        </w:rPr>
        <w:t>SpA</w:t>
      </w:r>
      <w:proofErr w:type="spellEnd"/>
      <w:r>
        <w:rPr>
          <w:rFonts w:ascii="Calibri" w:eastAsia="Calibri" w:hAnsi="Calibri" w:cs="Calibri"/>
        </w:rPr>
        <w:t xml:space="preserve"> - è la più importante fiera internazionale dedicata alla calzatura di volume, alla pelletteria e all’accessorio.</w:t>
      </w:r>
      <w:r>
        <w:rPr>
          <w:rFonts w:ascii="Calibri" w:eastAsia="Calibri" w:hAnsi="Calibri" w:cs="Calibri"/>
        </w:rPr>
        <w:br/>
        <w:t>Prossima edizione in programma dal 17 al 20 giugno 2023, presso il Quartiere Fier</w:t>
      </w:r>
      <w:r>
        <w:rPr>
          <w:rFonts w:ascii="Calibri" w:eastAsia="Calibri" w:hAnsi="Calibri" w:cs="Calibri"/>
        </w:rPr>
        <w:t>istico di Riva del Garda.</w:t>
      </w:r>
    </w:p>
    <w:p w:rsidR="00D601DA" w:rsidRDefault="00D148D6">
      <w:pPr>
        <w:spacing w:line="240" w:lineRule="auto"/>
        <w:jc w:val="both"/>
        <w:rPr>
          <w:rFonts w:ascii="Calibri" w:eastAsia="Calibri" w:hAnsi="Calibri" w:cs="Calibri"/>
        </w:rPr>
      </w:pPr>
      <w:r>
        <w:rPr>
          <w:rFonts w:ascii="Calibri" w:eastAsia="Calibri" w:hAnsi="Calibri" w:cs="Calibri"/>
        </w:rPr>
        <w:t xml:space="preserve"> </w:t>
      </w:r>
    </w:p>
    <w:p w:rsidR="00D601DA" w:rsidRDefault="00D148D6">
      <w:pPr>
        <w:spacing w:line="240" w:lineRule="auto"/>
        <w:jc w:val="both"/>
        <w:rPr>
          <w:rFonts w:ascii="Calibri" w:eastAsia="Calibri" w:hAnsi="Calibri" w:cs="Calibri"/>
          <w:b/>
        </w:rPr>
      </w:pPr>
      <w:r>
        <w:rPr>
          <w:rFonts w:ascii="Calibri" w:eastAsia="Calibri" w:hAnsi="Calibri" w:cs="Calibri"/>
          <w:b/>
        </w:rPr>
        <w:t xml:space="preserve">Ufficio Stampa Expo Riva </w:t>
      </w:r>
      <w:proofErr w:type="spellStart"/>
      <w:r>
        <w:rPr>
          <w:rFonts w:ascii="Calibri" w:eastAsia="Calibri" w:hAnsi="Calibri" w:cs="Calibri"/>
          <w:b/>
        </w:rPr>
        <w:t>Schuh</w:t>
      </w:r>
      <w:proofErr w:type="spellEnd"/>
      <w:r>
        <w:rPr>
          <w:rFonts w:ascii="Calibri" w:eastAsia="Calibri" w:hAnsi="Calibri" w:cs="Calibri"/>
          <w:b/>
        </w:rPr>
        <w:t xml:space="preserve"> &amp; Gardabags</w:t>
      </w:r>
    </w:p>
    <w:p w:rsidR="00D601DA" w:rsidRDefault="00D148D6">
      <w:pPr>
        <w:spacing w:line="240" w:lineRule="auto"/>
        <w:jc w:val="both"/>
      </w:pPr>
      <w:r>
        <w:rPr>
          <w:rFonts w:ascii="Calibri" w:eastAsia="Calibri" w:hAnsi="Calibri" w:cs="Calibri"/>
        </w:rPr>
        <w:t xml:space="preserve">Mail: press@exporivaschuh.it | Tel. +39 0464 570 146 | </w:t>
      </w:r>
      <w:proofErr w:type="spellStart"/>
      <w:r>
        <w:rPr>
          <w:rFonts w:ascii="Calibri" w:eastAsia="Calibri" w:hAnsi="Calibri" w:cs="Calibri"/>
        </w:rPr>
        <w:t>Cel</w:t>
      </w:r>
      <w:proofErr w:type="spellEnd"/>
      <w:r>
        <w:rPr>
          <w:rFonts w:ascii="Calibri" w:eastAsia="Calibri" w:hAnsi="Calibri" w:cs="Calibri"/>
        </w:rPr>
        <w:t>. +39 327 35 85 123</w:t>
      </w:r>
    </w:p>
    <w:sectPr w:rsidR="00D601DA">
      <w:headerReference w:type="default" r:id="rId6"/>
      <w:footerReference w:type="default" r:id="rId7"/>
      <w:headerReference w:type="first" r:id="rId8"/>
      <w:footerReference w:type="first" r:id="rId9"/>
      <w:pgSz w:w="11909" w:h="16834"/>
      <w:pgMar w:top="2551" w:right="1440" w:bottom="1440" w:left="1440" w:header="1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D6" w:rsidRDefault="00D148D6">
      <w:pPr>
        <w:spacing w:line="240" w:lineRule="auto"/>
      </w:pPr>
      <w:r>
        <w:separator/>
      </w:r>
    </w:p>
  </w:endnote>
  <w:endnote w:type="continuationSeparator" w:id="0">
    <w:p w:rsidR="00D148D6" w:rsidRDefault="00D14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DA" w:rsidRDefault="00D148D6">
    <w:pPr>
      <w:jc w:val="center"/>
    </w:pPr>
    <w:r>
      <w:rPr>
        <w:noProof/>
        <w:lang w:val="it-IT"/>
      </w:rPr>
      <w:drawing>
        <wp:anchor distT="114300" distB="114300" distL="114300" distR="114300" simplePos="0" relativeHeight="251660288" behindDoc="0" locked="0" layoutInCell="1" hidden="0" allowOverlap="1">
          <wp:simplePos x="0" y="0"/>
          <wp:positionH relativeFrom="column">
            <wp:posOffset>-601497</wp:posOffset>
          </wp:positionH>
          <wp:positionV relativeFrom="paragraph">
            <wp:posOffset>-158159</wp:posOffset>
          </wp:positionV>
          <wp:extent cx="4924425" cy="7524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28982"/>
                  <a:stretch>
                    <a:fillRect/>
                  </a:stretch>
                </pic:blipFill>
                <pic:spPr>
                  <a:xfrm>
                    <a:off x="0" y="0"/>
                    <a:ext cx="4924425" cy="75247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DA" w:rsidRDefault="00D148D6">
    <w:r>
      <w:rPr>
        <w:noProof/>
        <w:lang w:val="it-IT"/>
      </w:rPr>
      <w:drawing>
        <wp:anchor distT="114300" distB="114300" distL="114300" distR="114300" simplePos="0" relativeHeight="251661312" behindDoc="0" locked="0" layoutInCell="1" hidden="0" allowOverlap="1">
          <wp:simplePos x="0" y="0"/>
          <wp:positionH relativeFrom="column">
            <wp:posOffset>-604835</wp:posOffset>
          </wp:positionH>
          <wp:positionV relativeFrom="paragraph">
            <wp:posOffset>-158159</wp:posOffset>
          </wp:positionV>
          <wp:extent cx="4943475" cy="7524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28708"/>
                  <a:stretch>
                    <a:fillRect/>
                  </a:stretch>
                </pic:blipFill>
                <pic:spPr>
                  <a:xfrm>
                    <a:off x="0" y="0"/>
                    <a:ext cx="4943475" cy="7524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D6" w:rsidRDefault="00D148D6">
      <w:pPr>
        <w:spacing w:line="240" w:lineRule="auto"/>
      </w:pPr>
      <w:r>
        <w:separator/>
      </w:r>
    </w:p>
  </w:footnote>
  <w:footnote w:type="continuationSeparator" w:id="0">
    <w:p w:rsidR="00D148D6" w:rsidRDefault="00D148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DA" w:rsidRDefault="00D148D6">
    <w:pPr>
      <w:pBdr>
        <w:top w:val="nil"/>
        <w:left w:val="nil"/>
        <w:bottom w:val="nil"/>
        <w:right w:val="nil"/>
        <w:between w:val="nil"/>
      </w:pBdr>
      <w:tabs>
        <w:tab w:val="center" w:pos="4819"/>
        <w:tab w:val="right" w:pos="9638"/>
      </w:tabs>
      <w:spacing w:line="240" w:lineRule="auto"/>
      <w:ind w:left="-1418"/>
      <w:rPr>
        <w:color w:val="000000"/>
      </w:rPr>
    </w:pPr>
    <w:r>
      <w:rPr>
        <w:noProof/>
        <w:lang w:val="it-IT"/>
      </w:rPr>
      <w:drawing>
        <wp:anchor distT="0" distB="0" distL="0" distR="0" simplePos="0" relativeHeight="251658240" behindDoc="1" locked="0" layoutInCell="1" hidden="0" allowOverlap="1">
          <wp:simplePos x="0" y="0"/>
          <wp:positionH relativeFrom="column">
            <wp:posOffset>-915824</wp:posOffset>
          </wp:positionH>
          <wp:positionV relativeFrom="paragraph">
            <wp:posOffset>-6984</wp:posOffset>
          </wp:positionV>
          <wp:extent cx="7558088" cy="1251719"/>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8088" cy="125171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DA" w:rsidRDefault="00D148D6">
    <w:pPr>
      <w:ind w:left="-1418" w:right="-1440"/>
    </w:pPr>
    <w:r>
      <w:rPr>
        <w:noProof/>
        <w:lang w:val="it-IT"/>
      </w:rPr>
      <w:drawing>
        <wp:anchor distT="0" distB="0" distL="0" distR="0" simplePos="0" relativeHeight="251659264" behindDoc="1" locked="0" layoutInCell="1" hidden="0" allowOverlap="1">
          <wp:simplePos x="0" y="0"/>
          <wp:positionH relativeFrom="column">
            <wp:posOffset>-915824</wp:posOffset>
          </wp:positionH>
          <wp:positionV relativeFrom="paragraph">
            <wp:posOffset>-6984</wp:posOffset>
          </wp:positionV>
          <wp:extent cx="7566396" cy="125952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6396" cy="125952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DA"/>
    <w:rsid w:val="00D148D6"/>
    <w:rsid w:val="00D601DA"/>
    <w:rsid w:val="00E36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0DAAE-F851-4B46-AF5D-27D4AE5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De Nardis</cp:lastModifiedBy>
  <cp:revision>2</cp:revision>
  <dcterms:created xsi:type="dcterms:W3CDTF">2023-05-02T10:50:00Z</dcterms:created>
  <dcterms:modified xsi:type="dcterms:W3CDTF">2023-05-02T10:50:00Z</dcterms:modified>
</cp:coreProperties>
</file>