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B5EB8" w:rsidRPr="0061357A" w:rsidRDefault="007B5EB8">
      <w:pPr>
        <w:spacing w:after="0" w:line="301" w:lineRule="auto"/>
        <w:jc w:val="both"/>
        <w:rPr>
          <w:rFonts w:ascii="Montserrat" w:eastAsia="Montserrat" w:hAnsi="Montserrat" w:cs="Montserrat"/>
          <w:b/>
          <w:sz w:val="36"/>
          <w:szCs w:val="36"/>
          <w:lang w:val="de-DE"/>
        </w:rPr>
      </w:pPr>
    </w:p>
    <w:p w:rsidR="007B5EB8" w:rsidRPr="0061357A" w:rsidRDefault="005B39E1">
      <w:pPr>
        <w:spacing w:after="0" w:line="301" w:lineRule="auto"/>
        <w:jc w:val="both"/>
        <w:rPr>
          <w:rFonts w:ascii="Montserrat" w:eastAsia="Montserrat" w:hAnsi="Montserrat" w:cs="Montserrat"/>
          <w:lang w:val="de-DE"/>
        </w:rPr>
      </w:pPr>
      <w:r w:rsidRPr="0061357A">
        <w:rPr>
          <w:rFonts w:ascii="Montserrat" w:eastAsia="Montserrat" w:hAnsi="Montserrat" w:cs="Montserrat"/>
          <w:b/>
          <w:sz w:val="36"/>
          <w:szCs w:val="36"/>
          <w:lang w:val="de-DE"/>
        </w:rPr>
        <w:t>Was erwarten die Verbraucher? Welche Schuhe und Taschen sollen sie für ihre Schaufenster kaufen?</w:t>
      </w:r>
      <w:r w:rsidR="00000000" w:rsidRPr="0061357A">
        <w:rPr>
          <w:rFonts w:ascii="Montserrat" w:eastAsia="Montserrat" w:hAnsi="Montserrat" w:cs="Montserrat"/>
          <w:lang w:val="de-DE"/>
        </w:rPr>
        <w:t xml:space="preserve"> </w:t>
      </w:r>
    </w:p>
    <w:p w:rsidR="005B39E1" w:rsidRPr="0061357A" w:rsidRDefault="005B39E1">
      <w:pPr>
        <w:spacing w:after="0" w:line="301" w:lineRule="auto"/>
        <w:jc w:val="both"/>
        <w:rPr>
          <w:rFonts w:ascii="Montserrat" w:eastAsia="Montserrat" w:hAnsi="Montserrat" w:cs="Montserrat"/>
          <w:lang w:val="de-DE"/>
        </w:rPr>
      </w:pPr>
    </w:p>
    <w:p w:rsidR="007B5EB8" w:rsidRPr="0061357A" w:rsidRDefault="005B39E1">
      <w:pPr>
        <w:spacing w:after="0" w:line="301" w:lineRule="auto"/>
        <w:jc w:val="both"/>
        <w:rPr>
          <w:rFonts w:ascii="Montserrat" w:eastAsia="Montserrat" w:hAnsi="Montserrat" w:cs="Montserrat"/>
          <w:lang w:val="de-DE"/>
        </w:rPr>
      </w:pPr>
      <w:r w:rsidRPr="0061357A">
        <w:rPr>
          <w:rFonts w:ascii="Montserrat" w:eastAsia="Montserrat" w:hAnsi="Montserrat" w:cs="Montserrat"/>
          <w:b/>
          <w:lang w:val="de-DE"/>
        </w:rPr>
        <w:t xml:space="preserve">In einem zunehmend dynamischen und komplexen Modemarkt zeichnen sich Schlüsseltrends wie raffinierte Harmonie, handwerkliche Authentizität und urbaner Glamour ab. </w:t>
      </w:r>
      <w:r w:rsidR="0061357A">
        <w:rPr>
          <w:rFonts w:ascii="Montserrat" w:eastAsia="Montserrat" w:hAnsi="Montserrat" w:cs="Montserrat"/>
          <w:b/>
          <w:lang w:val="de-DE"/>
        </w:rPr>
        <w:t>E</w:t>
      </w:r>
      <w:r w:rsidRPr="0061357A">
        <w:rPr>
          <w:rFonts w:ascii="Montserrat" w:eastAsia="Montserrat" w:hAnsi="Montserrat" w:cs="Montserrat"/>
          <w:b/>
          <w:lang w:val="de-DE"/>
        </w:rPr>
        <w:t xml:space="preserve">xpo </w:t>
      </w:r>
      <w:r w:rsidR="0061357A">
        <w:rPr>
          <w:rFonts w:ascii="Montserrat" w:eastAsia="Montserrat" w:hAnsi="Montserrat" w:cs="Montserrat"/>
          <w:b/>
          <w:lang w:val="de-DE"/>
        </w:rPr>
        <w:t>R</w:t>
      </w:r>
      <w:r w:rsidRPr="0061357A">
        <w:rPr>
          <w:rFonts w:ascii="Montserrat" w:eastAsia="Montserrat" w:hAnsi="Montserrat" w:cs="Montserrat"/>
          <w:b/>
          <w:lang w:val="de-DE"/>
        </w:rPr>
        <w:t xml:space="preserve">iva </w:t>
      </w:r>
      <w:r w:rsidR="0061357A">
        <w:rPr>
          <w:rFonts w:ascii="Montserrat" w:eastAsia="Montserrat" w:hAnsi="Montserrat" w:cs="Montserrat"/>
          <w:b/>
          <w:lang w:val="de-DE"/>
        </w:rPr>
        <w:t>S</w:t>
      </w:r>
      <w:r w:rsidRPr="0061357A">
        <w:rPr>
          <w:rFonts w:ascii="Montserrat" w:eastAsia="Montserrat" w:hAnsi="Montserrat" w:cs="Montserrat"/>
          <w:b/>
          <w:lang w:val="de-DE"/>
        </w:rPr>
        <w:t xml:space="preserve">chuh und </w:t>
      </w:r>
      <w:proofErr w:type="spellStart"/>
      <w:r w:rsidR="0061357A">
        <w:rPr>
          <w:rFonts w:ascii="Montserrat" w:eastAsia="Montserrat" w:hAnsi="Montserrat" w:cs="Montserrat"/>
          <w:b/>
          <w:lang w:val="de-DE"/>
        </w:rPr>
        <w:t>G</w:t>
      </w:r>
      <w:r w:rsidRPr="0061357A">
        <w:rPr>
          <w:rFonts w:ascii="Montserrat" w:eastAsia="Montserrat" w:hAnsi="Montserrat" w:cs="Montserrat"/>
          <w:b/>
          <w:lang w:val="de-DE"/>
        </w:rPr>
        <w:t>ardabags</w:t>
      </w:r>
      <w:proofErr w:type="spellEnd"/>
      <w:r w:rsidRPr="0061357A">
        <w:rPr>
          <w:rFonts w:ascii="Montserrat" w:eastAsia="Montserrat" w:hAnsi="Montserrat" w:cs="Montserrat"/>
          <w:b/>
          <w:lang w:val="de-DE"/>
        </w:rPr>
        <w:t xml:space="preserve"> bieten exklusive Treffen an, um neue Trends zu entdecken und zu erkunden.</w:t>
      </w:r>
      <w:r w:rsidR="00000000" w:rsidRPr="0061357A">
        <w:rPr>
          <w:rFonts w:ascii="Montserrat" w:eastAsia="Montserrat" w:hAnsi="Montserrat" w:cs="Montserrat"/>
          <w:lang w:val="de-DE"/>
        </w:rPr>
        <w:t xml:space="preserve"> </w:t>
      </w:r>
    </w:p>
    <w:p w:rsidR="007B5EB8" w:rsidRPr="0061357A" w:rsidRDefault="007B5EB8">
      <w:pPr>
        <w:spacing w:after="0" w:line="301" w:lineRule="auto"/>
        <w:jc w:val="both"/>
        <w:rPr>
          <w:rFonts w:ascii="Montserrat" w:eastAsia="Montserrat" w:hAnsi="Montserrat" w:cs="Montserrat"/>
          <w:lang w:val="de-DE"/>
        </w:rPr>
      </w:pPr>
    </w:p>
    <w:p w:rsidR="007B5EB8" w:rsidRPr="0061357A" w:rsidRDefault="005B39E1">
      <w:pPr>
        <w:spacing w:after="0" w:line="301" w:lineRule="auto"/>
        <w:jc w:val="both"/>
        <w:rPr>
          <w:rFonts w:ascii="Montserrat" w:eastAsia="Montserrat" w:hAnsi="Montserrat" w:cs="Montserrat"/>
          <w:lang w:val="de-DE"/>
        </w:rPr>
      </w:pPr>
      <w:r w:rsidRPr="0061357A">
        <w:rPr>
          <w:rFonts w:ascii="Montserrat" w:eastAsia="Montserrat" w:hAnsi="Montserrat" w:cs="Montserrat"/>
          <w:lang w:val="de-DE"/>
        </w:rPr>
        <w:t>Die internationale Modewelt befindet sich in einer unruhigen Phase. Zwischen beschleunigter Digitalisierung, stilistischem Wandel und einem zunehmenden Fokus auf Nachhaltigkeit (ganz zu schweigen vom Auf und Ab der Zölle und der Geopolitik) stehen diejenigen, die Schuhe, Taschen und Accessoires herstellen, und diejenigen, die sie für ihre Schaufenster kaufen, vor großen Herausforderungen, die sich mit den richtigen Informationen in Chancen verwandeln können.</w:t>
      </w:r>
      <w:r w:rsidRPr="0061357A">
        <w:rPr>
          <w:rFonts w:ascii="Montserrat" w:eastAsia="Montserrat" w:hAnsi="Montserrat" w:cs="Montserrat"/>
          <w:lang w:val="de-DE"/>
        </w:rPr>
        <w:t xml:space="preserve"> </w:t>
      </w:r>
      <w:r w:rsidRPr="0061357A">
        <w:rPr>
          <w:rFonts w:ascii="Montserrat" w:eastAsia="Montserrat" w:hAnsi="Montserrat" w:cs="Montserrat"/>
          <w:lang w:val="de-DE"/>
        </w:rPr>
        <w:t>Man muss den Geist von Giorgio Armani haben, der kürzlich sagte: "Die Mode darf nie aufhören zu träumen. Selbst in schwierigen Zeiten kann sie Inspiration und Schönheit vermitteln".</w:t>
      </w:r>
    </w:p>
    <w:p w:rsidR="007B5EB8" w:rsidRPr="0061357A" w:rsidRDefault="00000000">
      <w:pPr>
        <w:spacing w:after="0" w:line="301" w:lineRule="auto"/>
        <w:jc w:val="both"/>
        <w:rPr>
          <w:rFonts w:ascii="Montserrat" w:eastAsia="Montserrat" w:hAnsi="Montserrat" w:cs="Montserrat"/>
          <w:lang w:val="de-DE"/>
        </w:rPr>
      </w:pPr>
      <w:r w:rsidRPr="0061357A">
        <w:rPr>
          <w:rFonts w:ascii="Montserrat" w:eastAsia="Montserrat" w:hAnsi="Montserrat" w:cs="Montserrat"/>
          <w:lang w:val="de-DE"/>
        </w:rPr>
        <w:t xml:space="preserve"> </w:t>
      </w:r>
    </w:p>
    <w:p w:rsidR="005B39E1" w:rsidRPr="0061357A" w:rsidRDefault="005B39E1">
      <w:pPr>
        <w:spacing w:after="0" w:line="301" w:lineRule="auto"/>
        <w:jc w:val="both"/>
        <w:rPr>
          <w:rFonts w:ascii="Montserrat" w:eastAsia="Montserrat" w:hAnsi="Montserrat" w:cs="Montserrat"/>
          <w:lang w:val="de-DE"/>
        </w:rPr>
      </w:pPr>
      <w:r w:rsidRPr="0061357A">
        <w:rPr>
          <w:rFonts w:ascii="Montserrat" w:eastAsia="Montserrat" w:hAnsi="Montserrat" w:cs="Montserrat"/>
          <w:lang w:val="de-DE"/>
        </w:rPr>
        <w:t xml:space="preserve">Genau in diesem Bewusstsein präsentieren </w:t>
      </w:r>
      <w:r w:rsidRPr="0061357A">
        <w:rPr>
          <w:rFonts w:ascii="Montserrat" w:eastAsia="Montserrat" w:hAnsi="Montserrat" w:cs="Montserrat"/>
          <w:b/>
          <w:bCs/>
          <w:lang w:val="de-DE"/>
        </w:rPr>
        <w:t xml:space="preserve">Expo Riva Schuh und </w:t>
      </w:r>
      <w:proofErr w:type="spellStart"/>
      <w:r w:rsidRPr="0061357A">
        <w:rPr>
          <w:rFonts w:ascii="Montserrat" w:eastAsia="Montserrat" w:hAnsi="Montserrat" w:cs="Montserrat"/>
          <w:b/>
          <w:bCs/>
          <w:lang w:val="de-DE"/>
        </w:rPr>
        <w:t>Gardabags</w:t>
      </w:r>
      <w:proofErr w:type="spellEnd"/>
      <w:r w:rsidRPr="0061357A">
        <w:rPr>
          <w:rFonts w:ascii="Montserrat" w:eastAsia="Montserrat" w:hAnsi="Montserrat" w:cs="Montserrat"/>
          <w:b/>
          <w:bCs/>
          <w:lang w:val="de-DE"/>
        </w:rPr>
        <w:t xml:space="preserve"> </w:t>
      </w:r>
      <w:r w:rsidRPr="0061357A">
        <w:rPr>
          <w:rFonts w:ascii="Montserrat" w:eastAsia="Montserrat" w:hAnsi="Montserrat" w:cs="Montserrat"/>
          <w:lang w:val="de-DE"/>
        </w:rPr>
        <w:t xml:space="preserve">während der Messetage - </w:t>
      </w:r>
      <w:r w:rsidRPr="0061357A">
        <w:rPr>
          <w:rFonts w:ascii="Montserrat" w:eastAsia="Montserrat" w:hAnsi="Montserrat" w:cs="Montserrat"/>
          <w:b/>
          <w:bCs/>
          <w:lang w:val="de-DE"/>
        </w:rPr>
        <w:t>vom 14. bis 17. Juni 2025 - eine exklusive Analyse der aktuellen Verbrauchertrends</w:t>
      </w:r>
      <w:r w:rsidRPr="0061357A">
        <w:rPr>
          <w:rFonts w:ascii="Montserrat" w:eastAsia="Montserrat" w:hAnsi="Montserrat" w:cs="Montserrat"/>
          <w:lang w:val="de-DE"/>
        </w:rPr>
        <w:t xml:space="preserve"> und laden alle Branchenvertreter zu Treffen in der </w:t>
      </w:r>
      <w:r w:rsidRPr="0061357A">
        <w:rPr>
          <w:rFonts w:ascii="Montserrat" w:eastAsia="Montserrat" w:hAnsi="Montserrat" w:cs="Montserrat"/>
          <w:b/>
          <w:bCs/>
          <w:lang w:val="de-DE"/>
        </w:rPr>
        <w:t>Highlights Area</w:t>
      </w:r>
      <w:r w:rsidRPr="0061357A">
        <w:rPr>
          <w:rFonts w:ascii="Montserrat" w:eastAsia="Montserrat" w:hAnsi="Montserrat" w:cs="Montserrat"/>
          <w:lang w:val="de-DE"/>
        </w:rPr>
        <w:t xml:space="preserve"> ein, um Ideen, Projekte und Visionen zu erkunden und auszutauschen.</w:t>
      </w:r>
    </w:p>
    <w:p w:rsidR="007B5EB8" w:rsidRPr="0061357A" w:rsidRDefault="00000000">
      <w:pPr>
        <w:spacing w:after="0" w:line="301" w:lineRule="auto"/>
        <w:jc w:val="both"/>
        <w:rPr>
          <w:rFonts w:ascii="Montserrat" w:eastAsia="Montserrat" w:hAnsi="Montserrat" w:cs="Montserrat"/>
          <w:lang w:val="de-DE"/>
        </w:rPr>
      </w:pPr>
      <w:r w:rsidRPr="0061357A">
        <w:rPr>
          <w:rFonts w:ascii="Montserrat" w:eastAsia="Montserrat" w:hAnsi="Montserrat" w:cs="Montserrat"/>
          <w:lang w:val="de-DE"/>
        </w:rPr>
        <w:t xml:space="preserve"> </w:t>
      </w:r>
    </w:p>
    <w:p w:rsidR="007B5EB8" w:rsidRPr="0061357A" w:rsidRDefault="00911827">
      <w:pPr>
        <w:spacing w:after="0" w:line="301" w:lineRule="auto"/>
        <w:jc w:val="both"/>
        <w:rPr>
          <w:rFonts w:ascii="Montserrat" w:eastAsia="Montserrat" w:hAnsi="Montserrat" w:cs="Montserrat"/>
          <w:b/>
          <w:bCs/>
          <w:lang w:val="de-DE"/>
        </w:rPr>
      </w:pPr>
      <w:r w:rsidRPr="0061357A">
        <w:rPr>
          <w:rFonts w:ascii="Montserrat" w:eastAsia="Montserrat" w:hAnsi="Montserrat" w:cs="Montserrat"/>
          <w:lang w:val="de-DE"/>
        </w:rPr>
        <w:t xml:space="preserve">Hier geben wir Ihnen einen Vorgeschmack auf einige der Hauptthemen, die in den </w:t>
      </w:r>
      <w:r w:rsidRPr="0061357A">
        <w:rPr>
          <w:rFonts w:ascii="Montserrat" w:eastAsia="Montserrat" w:hAnsi="Montserrat" w:cs="Montserrat"/>
          <w:b/>
          <w:bCs/>
          <w:lang w:val="de-DE"/>
        </w:rPr>
        <w:t xml:space="preserve">5 </w:t>
      </w:r>
      <w:r w:rsidRPr="0061357A">
        <w:rPr>
          <w:rFonts w:ascii="Montserrat" w:eastAsia="Montserrat" w:hAnsi="Montserrat" w:cs="Montserrat"/>
          <w:b/>
          <w:bCs/>
          <w:lang w:val="de-DE"/>
        </w:rPr>
        <w:t>Treffen</w:t>
      </w:r>
      <w:r w:rsidRPr="0061357A">
        <w:rPr>
          <w:rFonts w:ascii="Montserrat" w:eastAsia="Montserrat" w:hAnsi="Montserrat" w:cs="Montserrat"/>
          <w:b/>
          <w:bCs/>
          <w:lang w:val="de-DE"/>
        </w:rPr>
        <w:t>, die den Schuhen, Taschen und Turnschuhen gewidmet sind, behandelt werden</w:t>
      </w:r>
      <w:r w:rsidRPr="0061357A">
        <w:rPr>
          <w:rFonts w:ascii="Montserrat" w:eastAsia="Montserrat" w:hAnsi="Montserrat" w:cs="Montserrat"/>
          <w:lang w:val="de-DE"/>
        </w:rPr>
        <w:t xml:space="preserve"> (plus einen </w:t>
      </w:r>
      <w:r w:rsidRPr="0061357A">
        <w:rPr>
          <w:rFonts w:ascii="Montserrat" w:eastAsia="Montserrat" w:hAnsi="Montserrat" w:cs="Montserrat"/>
          <w:b/>
          <w:bCs/>
          <w:lang w:val="de-DE"/>
        </w:rPr>
        <w:t>Fokus</w:t>
      </w:r>
      <w:r w:rsidRPr="0061357A">
        <w:rPr>
          <w:rFonts w:ascii="Montserrat" w:eastAsia="Montserrat" w:hAnsi="Montserrat" w:cs="Montserrat"/>
          <w:b/>
          <w:bCs/>
          <w:lang w:val="de-DE"/>
        </w:rPr>
        <w:t xml:space="preserve"> auf den deutschen und nordeuropäischen Markt).</w:t>
      </w:r>
      <w:r w:rsidR="00000000" w:rsidRPr="0061357A">
        <w:rPr>
          <w:rFonts w:ascii="Montserrat" w:eastAsia="Montserrat" w:hAnsi="Montserrat" w:cs="Montserrat"/>
          <w:b/>
          <w:bCs/>
          <w:lang w:val="de-DE"/>
        </w:rPr>
        <w:t xml:space="preserve"> </w:t>
      </w:r>
    </w:p>
    <w:p w:rsidR="007B5EB8" w:rsidRPr="0061357A" w:rsidRDefault="007B5EB8">
      <w:pPr>
        <w:spacing w:after="0" w:line="301" w:lineRule="auto"/>
        <w:jc w:val="both"/>
        <w:rPr>
          <w:rFonts w:ascii="Montserrat" w:eastAsia="Montserrat" w:hAnsi="Montserrat" w:cs="Montserrat"/>
          <w:b/>
          <w:lang w:val="de-DE"/>
        </w:rPr>
      </w:pPr>
    </w:p>
    <w:p w:rsidR="007B5EB8" w:rsidRPr="0061357A" w:rsidRDefault="007B5EB8">
      <w:pPr>
        <w:spacing w:after="0" w:line="301" w:lineRule="auto"/>
        <w:jc w:val="both"/>
        <w:rPr>
          <w:rFonts w:ascii="Montserrat" w:eastAsia="Montserrat" w:hAnsi="Montserrat" w:cs="Montserrat"/>
          <w:b/>
          <w:lang w:val="de-DE"/>
        </w:rPr>
      </w:pPr>
    </w:p>
    <w:p w:rsidR="00911827" w:rsidRPr="0061357A" w:rsidRDefault="00911827" w:rsidP="00911827">
      <w:pPr>
        <w:spacing w:after="0" w:line="301" w:lineRule="auto"/>
        <w:jc w:val="both"/>
        <w:rPr>
          <w:rFonts w:ascii="Montserrat" w:eastAsia="Montserrat" w:hAnsi="Montserrat" w:cs="Montserrat"/>
          <w:b/>
          <w:lang w:val="de-DE"/>
        </w:rPr>
      </w:pPr>
      <w:r w:rsidRPr="0061357A">
        <w:rPr>
          <w:rFonts w:ascii="Montserrat" w:eastAsia="Montserrat" w:hAnsi="Montserrat" w:cs="Montserrat"/>
          <w:b/>
          <w:lang w:val="de-DE"/>
        </w:rPr>
        <w:t>FOOTWEAR</w:t>
      </w:r>
    </w:p>
    <w:p w:rsidR="007B5EB8" w:rsidRPr="0061357A" w:rsidRDefault="00911827" w:rsidP="00911827">
      <w:pPr>
        <w:spacing w:after="0" w:line="301" w:lineRule="auto"/>
        <w:jc w:val="both"/>
        <w:rPr>
          <w:rFonts w:ascii="Montserrat" w:eastAsia="Montserrat" w:hAnsi="Montserrat" w:cs="Montserrat"/>
          <w:bCs/>
          <w:lang w:val="de-DE"/>
        </w:rPr>
      </w:pPr>
      <w:r w:rsidRPr="0061357A">
        <w:rPr>
          <w:rFonts w:ascii="Montserrat" w:eastAsia="Montserrat" w:hAnsi="Montserrat" w:cs="Montserrat"/>
          <w:bCs/>
          <w:lang w:val="de-DE"/>
        </w:rPr>
        <w:t>Anspruchsvolle Harmonie und handwerkliche Authentizität. Die Verbraucher suchen nach essentiellen und raffinierten Schuhen mit diskretem Luxus und künstlerischen Linien. Sandalen mit skulpturalen Riemchen, die sich abheben, stehen neben tadellos gestalteten Pantoletten, die Eleganz und Komfort interpretieren. Parallel dazu wächst die Wertschätzung für natürliche Materialien, gelebte Details und eine Schlichtheit, die von handwerklicher Sorgfalt und Nachhaltigkeit zeugt. Für diejenigen, die sich trauen, gibt es gewagte Modelle mit edlen Oberflächen, grafischen Prints und leuchtenden Farbakzenten, die von einer Mode erzählen, die zum Ausdruck der Persönlichkeit wird.</w:t>
      </w:r>
      <w:r w:rsidR="00000000" w:rsidRPr="0061357A">
        <w:rPr>
          <w:rFonts w:ascii="Montserrat" w:eastAsia="Montserrat" w:hAnsi="Montserrat" w:cs="Montserrat"/>
          <w:bCs/>
          <w:lang w:val="de-DE"/>
        </w:rPr>
        <w:t xml:space="preserve"> </w:t>
      </w:r>
    </w:p>
    <w:p w:rsidR="001552D0" w:rsidRPr="0061357A" w:rsidRDefault="001552D0" w:rsidP="00911827">
      <w:pPr>
        <w:spacing w:after="0" w:line="301" w:lineRule="auto"/>
        <w:jc w:val="both"/>
        <w:rPr>
          <w:rFonts w:ascii="Montserrat" w:eastAsia="Montserrat" w:hAnsi="Montserrat" w:cs="Montserrat"/>
          <w:bCs/>
          <w:lang w:val="de-DE"/>
        </w:rPr>
      </w:pPr>
    </w:p>
    <w:p w:rsidR="001552D0" w:rsidRPr="0061357A" w:rsidRDefault="001552D0">
      <w:pPr>
        <w:spacing w:after="0" w:line="301" w:lineRule="auto"/>
        <w:jc w:val="both"/>
        <w:rPr>
          <w:rFonts w:ascii="Montserrat" w:eastAsia="Montserrat" w:hAnsi="Montserrat" w:cs="Montserrat"/>
          <w:b/>
          <w:lang w:val="de-DE"/>
        </w:rPr>
      </w:pPr>
      <w:r w:rsidRPr="0061357A">
        <w:rPr>
          <w:rFonts w:ascii="Montserrat" w:eastAsia="Montserrat" w:hAnsi="Montserrat" w:cs="Montserrat"/>
          <w:b/>
          <w:lang w:val="de-DE"/>
        </w:rPr>
        <w:t>TASCHEN, LEDERWAREN UND REISEGEPÄCK</w:t>
      </w:r>
    </w:p>
    <w:p w:rsidR="007B5EB8" w:rsidRPr="0061357A" w:rsidRDefault="001552D0">
      <w:pPr>
        <w:spacing w:after="0" w:line="301" w:lineRule="auto"/>
        <w:jc w:val="both"/>
        <w:rPr>
          <w:rFonts w:ascii="Montserrat" w:eastAsia="Montserrat" w:hAnsi="Montserrat" w:cs="Montserrat"/>
          <w:lang w:val="de-DE"/>
        </w:rPr>
      </w:pPr>
      <w:r w:rsidRPr="0061357A">
        <w:rPr>
          <w:rFonts w:ascii="Montserrat" w:eastAsia="Montserrat" w:hAnsi="Montserrat" w:cs="Montserrat"/>
          <w:lang w:val="de-DE"/>
        </w:rPr>
        <w:t>Fluidität, Opulenz und Natürlichkeit.</w:t>
      </w:r>
      <w:r w:rsidR="00000000" w:rsidRPr="0061357A">
        <w:rPr>
          <w:rFonts w:ascii="Montserrat" w:eastAsia="Montserrat" w:hAnsi="Montserrat" w:cs="Montserrat"/>
          <w:lang w:val="de-DE"/>
        </w:rPr>
        <w:t xml:space="preserve"> </w:t>
      </w:r>
      <w:r w:rsidRPr="0061357A">
        <w:rPr>
          <w:rFonts w:ascii="Montserrat" w:eastAsia="Montserrat" w:hAnsi="Montserrat" w:cs="Montserrat"/>
          <w:lang w:val="de-DE"/>
        </w:rPr>
        <w:t>Die Tasche wird zum fluiden Begriff eines persönlichen Stils, der sich immer weniger in eine Schublade stecken lässt. Zarte geometrische Formen, edle Materialien und Vintage-Details, die mit Leichtigkeit neu interpretiert werden, definieren die neue harmonische Raffinesse.</w:t>
      </w:r>
      <w:r w:rsidRPr="0061357A">
        <w:rPr>
          <w:rFonts w:ascii="Montserrat" w:eastAsia="Montserrat" w:hAnsi="Montserrat" w:cs="Montserrat"/>
          <w:lang w:val="de-DE"/>
        </w:rPr>
        <w:t xml:space="preserve"> </w:t>
      </w:r>
      <w:r w:rsidRPr="0061357A">
        <w:rPr>
          <w:rFonts w:ascii="Montserrat" w:eastAsia="Montserrat" w:hAnsi="Montserrat" w:cs="Montserrat"/>
          <w:lang w:val="de-DE"/>
        </w:rPr>
        <w:t>Dieser Trend geht einher mit einer raffinierten Opulenz, die sich in exotischen Texturen zeigt: Python, Krokodil und Boudoir-Details, die ins Auge fallen. Aber es gibt auch eine wachsende Sensibilität für die authentische Schönheit der Handwerkskunst, die organische Materialien und zeitlose Formen hervorhebt, die weit über einzelne Saisons hinaus Bestand haben</w:t>
      </w:r>
      <w:r w:rsidR="00000000" w:rsidRPr="0061357A">
        <w:rPr>
          <w:rFonts w:ascii="Montserrat" w:eastAsia="Montserrat" w:hAnsi="Montserrat" w:cs="Montserrat"/>
          <w:lang w:val="de-DE"/>
        </w:rPr>
        <w:t>.</w:t>
      </w:r>
    </w:p>
    <w:p w:rsidR="007B5EB8" w:rsidRPr="0061357A" w:rsidRDefault="00000000">
      <w:pPr>
        <w:spacing w:after="0" w:line="301" w:lineRule="auto"/>
        <w:jc w:val="both"/>
        <w:rPr>
          <w:rFonts w:ascii="Montserrat" w:eastAsia="Montserrat" w:hAnsi="Montserrat" w:cs="Montserrat"/>
          <w:lang w:val="de-DE"/>
        </w:rPr>
      </w:pPr>
      <w:r w:rsidRPr="0061357A">
        <w:rPr>
          <w:rFonts w:ascii="Montserrat" w:eastAsia="Montserrat" w:hAnsi="Montserrat" w:cs="Montserrat"/>
          <w:lang w:val="de-DE"/>
        </w:rPr>
        <w:t xml:space="preserve"> </w:t>
      </w:r>
    </w:p>
    <w:p w:rsidR="007B5EB8" w:rsidRPr="0061357A" w:rsidRDefault="00000000">
      <w:pPr>
        <w:spacing w:after="0" w:line="301" w:lineRule="auto"/>
        <w:jc w:val="both"/>
        <w:rPr>
          <w:rFonts w:ascii="Montserrat" w:eastAsia="Montserrat" w:hAnsi="Montserrat" w:cs="Montserrat"/>
          <w:b/>
          <w:lang w:val="de-DE"/>
        </w:rPr>
      </w:pPr>
      <w:r w:rsidRPr="0061357A">
        <w:rPr>
          <w:rFonts w:ascii="Montserrat" w:eastAsia="Montserrat" w:hAnsi="Montserrat" w:cs="Montserrat"/>
          <w:b/>
          <w:lang w:val="de-DE"/>
        </w:rPr>
        <w:t>SNEAKER</w:t>
      </w:r>
    </w:p>
    <w:p w:rsidR="007B5EB8" w:rsidRPr="0061357A" w:rsidRDefault="001552D0">
      <w:pPr>
        <w:spacing w:after="0" w:line="301" w:lineRule="auto"/>
        <w:jc w:val="both"/>
        <w:rPr>
          <w:rFonts w:ascii="Montserrat" w:eastAsia="Montserrat" w:hAnsi="Montserrat" w:cs="Montserrat"/>
          <w:lang w:val="de-DE"/>
        </w:rPr>
      </w:pPr>
      <w:r w:rsidRPr="0061357A">
        <w:rPr>
          <w:rFonts w:ascii="Montserrat" w:eastAsia="Montserrat" w:hAnsi="Montserrat" w:cs="Montserrat"/>
          <w:lang w:val="de-DE"/>
        </w:rPr>
        <w:t xml:space="preserve">Dynamik, Innovation und urbaner Glamour. Als absolute Protagonisten bestätigen sich die Turnschuhe: innovativ und mutig vereinen sie futuristische Technologie und persönlichen Stil, indem sie extreme Volumina, fluoreszierende Farbpaletten und gewagte technische Konstruktionen erkunden. Die glamouröseren Modelle hingegen verwandeln alltägliche Materialien wie Denim mit Couture-Details mit </w:t>
      </w:r>
      <w:r w:rsidR="00B50913" w:rsidRPr="0061357A">
        <w:rPr>
          <w:rFonts w:ascii="Montserrat" w:eastAsia="Montserrat" w:hAnsi="Montserrat" w:cs="Montserrat"/>
          <w:lang w:val="de-DE"/>
        </w:rPr>
        <w:lastRenderedPageBreak/>
        <w:t xml:space="preserve">edlen Verzierungen </w:t>
      </w:r>
      <w:r w:rsidRPr="0061357A">
        <w:rPr>
          <w:rFonts w:ascii="Montserrat" w:eastAsia="Montserrat" w:hAnsi="Montserrat" w:cs="Montserrat"/>
          <w:lang w:val="de-DE"/>
        </w:rPr>
        <w:t>in Stilaussagen, die Freiheit und visuelle Energie zum Ausdruck bringen.</w:t>
      </w:r>
      <w:r w:rsidR="00000000" w:rsidRPr="0061357A">
        <w:rPr>
          <w:rFonts w:ascii="Montserrat" w:eastAsia="Montserrat" w:hAnsi="Montserrat" w:cs="Montserrat"/>
          <w:lang w:val="de-DE"/>
        </w:rPr>
        <w:t xml:space="preserve"> </w:t>
      </w:r>
    </w:p>
    <w:p w:rsidR="00B50913" w:rsidRPr="0061357A" w:rsidRDefault="00B50913">
      <w:pPr>
        <w:spacing w:after="0" w:line="301" w:lineRule="auto"/>
        <w:jc w:val="both"/>
        <w:rPr>
          <w:rFonts w:ascii="Montserrat" w:eastAsia="Montserrat" w:hAnsi="Montserrat" w:cs="Montserrat"/>
          <w:lang w:val="de-DE"/>
        </w:rPr>
      </w:pPr>
    </w:p>
    <w:p w:rsidR="00B50913" w:rsidRPr="0061357A" w:rsidRDefault="00B50913">
      <w:pPr>
        <w:spacing w:after="0" w:line="301" w:lineRule="auto"/>
        <w:jc w:val="both"/>
        <w:rPr>
          <w:rFonts w:ascii="Montserrat" w:eastAsia="Montserrat" w:hAnsi="Montserrat" w:cs="Montserrat"/>
          <w:lang w:val="de-DE"/>
        </w:rPr>
      </w:pPr>
      <w:r w:rsidRPr="0061357A">
        <w:rPr>
          <w:rFonts w:ascii="Montserrat" w:eastAsia="Montserrat" w:hAnsi="Montserrat" w:cs="Montserrat"/>
          <w:lang w:val="de-DE"/>
        </w:rPr>
        <w:t xml:space="preserve">Um diese Trends aus nächster Nähe zu entdecken und mit den </w:t>
      </w:r>
      <w:proofErr w:type="spellStart"/>
      <w:r w:rsidRPr="0061357A">
        <w:rPr>
          <w:rFonts w:ascii="Montserrat" w:eastAsia="Montserrat" w:hAnsi="Montserrat" w:cs="Montserrat"/>
          <w:b/>
          <w:bCs/>
          <w:lang w:val="de-DE"/>
        </w:rPr>
        <w:t>Arsutoria</w:t>
      </w:r>
      <w:proofErr w:type="spellEnd"/>
      <w:r w:rsidRPr="0061357A">
        <w:rPr>
          <w:rFonts w:ascii="Montserrat" w:eastAsia="Montserrat" w:hAnsi="Montserrat" w:cs="Montserrat"/>
          <w:b/>
          <w:bCs/>
          <w:lang w:val="de-DE"/>
        </w:rPr>
        <w:t xml:space="preserve"> </w:t>
      </w:r>
      <w:r w:rsidRPr="0061357A">
        <w:rPr>
          <w:rFonts w:ascii="Montserrat" w:eastAsia="Montserrat" w:hAnsi="Montserrat" w:cs="Montserrat"/>
          <w:b/>
          <w:bCs/>
          <w:lang w:val="de-DE"/>
        </w:rPr>
        <w:t>Experten</w:t>
      </w:r>
      <w:r w:rsidRPr="0061357A">
        <w:rPr>
          <w:rFonts w:ascii="Montserrat" w:eastAsia="Montserrat" w:hAnsi="Montserrat" w:cs="Montserrat"/>
          <w:lang w:val="de-DE"/>
        </w:rPr>
        <w:t xml:space="preserve"> zu diskutieren, laden Expo Riva Schuh und </w:t>
      </w:r>
      <w:proofErr w:type="spellStart"/>
      <w:r w:rsidRPr="0061357A">
        <w:rPr>
          <w:rFonts w:ascii="Montserrat" w:eastAsia="Montserrat" w:hAnsi="Montserrat" w:cs="Montserrat"/>
          <w:lang w:val="de-DE"/>
        </w:rPr>
        <w:t>Gardabags</w:t>
      </w:r>
      <w:proofErr w:type="spellEnd"/>
      <w:r w:rsidRPr="0061357A">
        <w:rPr>
          <w:rFonts w:ascii="Montserrat" w:eastAsia="Montserrat" w:hAnsi="Montserrat" w:cs="Montserrat"/>
          <w:lang w:val="de-DE"/>
        </w:rPr>
        <w:t xml:space="preserve"> Sie zu den Treffen in der </w:t>
      </w:r>
      <w:r w:rsidRPr="0061357A">
        <w:rPr>
          <w:rFonts w:ascii="Montserrat" w:eastAsia="Montserrat" w:hAnsi="Montserrat" w:cs="Montserrat"/>
          <w:b/>
          <w:bCs/>
          <w:lang w:val="de-DE"/>
        </w:rPr>
        <w:t>Highlights Area (Halle A2)</w:t>
      </w:r>
      <w:r w:rsidRPr="0061357A">
        <w:rPr>
          <w:rFonts w:ascii="Montserrat" w:eastAsia="Montserrat" w:hAnsi="Montserrat" w:cs="Montserrat"/>
          <w:lang w:val="de-DE"/>
        </w:rPr>
        <w:t xml:space="preserve"> ein, einem privilegierten Ort, um die Gegenwart zu verstehen und die Zukunft des Modekonsums zu antizipieren.</w:t>
      </w:r>
    </w:p>
    <w:p w:rsidR="00B50913" w:rsidRPr="0061357A" w:rsidRDefault="00B50913">
      <w:pPr>
        <w:spacing w:after="0" w:line="301" w:lineRule="auto"/>
        <w:jc w:val="both"/>
        <w:rPr>
          <w:rFonts w:ascii="Montserrat" w:eastAsia="Montserrat" w:hAnsi="Montserrat" w:cs="Montserrat"/>
          <w:lang w:val="de-DE"/>
        </w:rPr>
      </w:pPr>
    </w:p>
    <w:p w:rsidR="00B50913" w:rsidRPr="0061357A" w:rsidRDefault="00B50913">
      <w:pPr>
        <w:spacing w:after="0" w:line="301" w:lineRule="auto"/>
        <w:jc w:val="both"/>
        <w:rPr>
          <w:rFonts w:ascii="Montserrat" w:eastAsia="Montserrat" w:hAnsi="Montserrat" w:cs="Montserrat"/>
          <w:lang w:val="de-DE"/>
        </w:rPr>
      </w:pPr>
      <w:r w:rsidRPr="0061357A">
        <w:rPr>
          <w:rFonts w:ascii="Montserrat" w:eastAsia="Montserrat" w:hAnsi="Montserrat" w:cs="Montserrat"/>
          <w:lang w:val="de-DE"/>
        </w:rPr>
        <w:t xml:space="preserve">Bei dieser Gelegenheit werden </w:t>
      </w:r>
      <w:r w:rsidRPr="0061357A">
        <w:rPr>
          <w:rFonts w:ascii="Montserrat" w:eastAsia="Montserrat" w:hAnsi="Montserrat" w:cs="Montserrat"/>
          <w:lang w:val="de-DE"/>
        </w:rPr>
        <w:t xml:space="preserve">die </w:t>
      </w:r>
      <w:r w:rsidRPr="0061357A">
        <w:rPr>
          <w:rFonts w:ascii="Montserrat" w:eastAsia="Montserrat" w:hAnsi="Montserrat" w:cs="Montserrat"/>
          <w:b/>
          <w:bCs/>
          <w:lang w:val="de-DE"/>
        </w:rPr>
        <w:t>Verbraucherprofile,</w:t>
      </w:r>
      <w:r w:rsidRPr="0061357A">
        <w:rPr>
          <w:rFonts w:ascii="Montserrat" w:eastAsia="Montserrat" w:hAnsi="Montserrat" w:cs="Montserrat"/>
          <w:lang w:val="de-DE"/>
        </w:rPr>
        <w:t xml:space="preserve"> </w:t>
      </w:r>
      <w:r w:rsidRPr="0061357A">
        <w:rPr>
          <w:rFonts w:ascii="Montserrat" w:eastAsia="Montserrat" w:hAnsi="Montserrat" w:cs="Montserrat"/>
          <w:lang w:val="de-DE"/>
        </w:rPr>
        <w:t xml:space="preserve">die </w:t>
      </w:r>
      <w:r w:rsidRPr="0061357A">
        <w:rPr>
          <w:rFonts w:ascii="Montserrat" w:eastAsia="Montserrat" w:hAnsi="Montserrat" w:cs="Montserrat"/>
          <w:b/>
          <w:bCs/>
          <w:lang w:val="de-DE"/>
        </w:rPr>
        <w:t>F</w:t>
      </w:r>
      <w:r w:rsidRPr="0061357A">
        <w:rPr>
          <w:rFonts w:ascii="Montserrat" w:eastAsia="Montserrat" w:hAnsi="Montserrat" w:cs="Montserrat"/>
          <w:b/>
          <w:bCs/>
          <w:lang w:val="de-DE"/>
        </w:rPr>
        <w:t>arbpaletten,</w:t>
      </w:r>
      <w:r w:rsidRPr="0061357A">
        <w:rPr>
          <w:rFonts w:ascii="Montserrat" w:eastAsia="Montserrat" w:hAnsi="Montserrat" w:cs="Montserrat"/>
          <w:lang w:val="de-DE"/>
        </w:rPr>
        <w:t xml:space="preserve"> die </w:t>
      </w:r>
      <w:r w:rsidRPr="0061357A">
        <w:rPr>
          <w:rFonts w:ascii="Montserrat" w:eastAsia="Montserrat" w:hAnsi="Montserrat" w:cs="Montserrat"/>
          <w:b/>
          <w:bCs/>
          <w:lang w:val="de-DE"/>
        </w:rPr>
        <w:t>aktuellsten und die beliebtesten Modelle</w:t>
      </w:r>
      <w:r w:rsidRPr="0061357A">
        <w:rPr>
          <w:rFonts w:ascii="Montserrat" w:eastAsia="Montserrat" w:hAnsi="Montserrat" w:cs="Montserrat"/>
          <w:lang w:val="de-DE"/>
        </w:rPr>
        <w:t xml:space="preserve"> sowie ihre besonderen Eigenschaften erörtert.</w:t>
      </w:r>
    </w:p>
    <w:p w:rsidR="007B5EB8" w:rsidRPr="0061357A" w:rsidRDefault="00B50913">
      <w:pPr>
        <w:spacing w:after="0" w:line="301" w:lineRule="auto"/>
        <w:jc w:val="both"/>
        <w:rPr>
          <w:rFonts w:ascii="Montserrat" w:eastAsia="Montserrat" w:hAnsi="Montserrat" w:cs="Montserrat"/>
          <w:lang w:val="de-DE"/>
        </w:rPr>
      </w:pPr>
      <w:r w:rsidRPr="0061357A">
        <w:rPr>
          <w:rFonts w:ascii="Montserrat" w:eastAsia="Montserrat" w:hAnsi="Montserrat" w:cs="Montserrat"/>
          <w:lang w:val="de-DE"/>
        </w:rPr>
        <w:t xml:space="preserve">In diesem Bereich werden auch </w:t>
      </w:r>
      <w:r w:rsidRPr="0061357A">
        <w:rPr>
          <w:rFonts w:ascii="Montserrat" w:eastAsia="Montserrat" w:hAnsi="Montserrat" w:cs="Montserrat"/>
          <w:b/>
          <w:bCs/>
          <w:lang w:val="de-DE"/>
        </w:rPr>
        <w:t>einige Produkte aus den Kollektionen der Aussteller</w:t>
      </w:r>
      <w:r w:rsidRPr="0061357A">
        <w:rPr>
          <w:rFonts w:ascii="Montserrat" w:eastAsia="Montserrat" w:hAnsi="Montserrat" w:cs="Montserrat"/>
          <w:lang w:val="de-DE"/>
        </w:rPr>
        <w:t xml:space="preserve"> zu sehen sein, die vom </w:t>
      </w:r>
      <w:r w:rsidRPr="0061357A">
        <w:rPr>
          <w:rFonts w:ascii="Montserrat" w:eastAsia="Montserrat" w:hAnsi="Montserrat" w:cs="Montserrat"/>
          <w:b/>
          <w:bCs/>
          <w:lang w:val="de-DE"/>
        </w:rPr>
        <w:t xml:space="preserve">Modekomitee </w:t>
      </w:r>
      <w:r w:rsidRPr="0061357A">
        <w:rPr>
          <w:rFonts w:ascii="Montserrat" w:eastAsia="Montserrat" w:hAnsi="Montserrat" w:cs="Montserrat"/>
          <w:lang w:val="de-DE"/>
        </w:rPr>
        <w:t xml:space="preserve">der Expo Riva Schuh und </w:t>
      </w:r>
      <w:proofErr w:type="spellStart"/>
      <w:r w:rsidRPr="0061357A">
        <w:rPr>
          <w:rFonts w:ascii="Montserrat" w:eastAsia="Montserrat" w:hAnsi="Montserrat" w:cs="Montserrat"/>
          <w:lang w:val="de-DE"/>
        </w:rPr>
        <w:t>Gardabags</w:t>
      </w:r>
      <w:proofErr w:type="spellEnd"/>
      <w:r w:rsidRPr="0061357A">
        <w:rPr>
          <w:rFonts w:ascii="Montserrat" w:eastAsia="Montserrat" w:hAnsi="Montserrat" w:cs="Montserrat"/>
          <w:lang w:val="de-DE"/>
        </w:rPr>
        <w:t xml:space="preserve"> ausgewählt wurden und während der Veranstaltung als Trendreferenzen gezeigt werden.</w:t>
      </w:r>
      <w:r w:rsidR="00000000" w:rsidRPr="0061357A">
        <w:rPr>
          <w:rFonts w:ascii="Montserrat" w:eastAsia="Montserrat" w:hAnsi="Montserrat" w:cs="Montserrat"/>
          <w:lang w:val="de-DE"/>
        </w:rPr>
        <w:t xml:space="preserve"> </w:t>
      </w:r>
    </w:p>
    <w:p w:rsidR="0061357A" w:rsidRPr="0061357A" w:rsidRDefault="0061357A">
      <w:pPr>
        <w:spacing w:after="0" w:line="301" w:lineRule="auto"/>
        <w:jc w:val="both"/>
        <w:rPr>
          <w:rFonts w:ascii="Montserrat" w:eastAsia="Montserrat" w:hAnsi="Montserrat" w:cs="Montserrat"/>
          <w:lang w:val="de-DE"/>
        </w:rPr>
      </w:pPr>
    </w:p>
    <w:p w:rsidR="0061357A" w:rsidRPr="0061357A" w:rsidRDefault="0061357A">
      <w:pPr>
        <w:spacing w:after="0" w:line="276" w:lineRule="auto"/>
        <w:jc w:val="both"/>
        <w:rPr>
          <w:rFonts w:ascii="Montserrat" w:eastAsia="Montserrat" w:hAnsi="Montserrat" w:cs="Montserrat"/>
          <w:lang w:val="de-DE"/>
        </w:rPr>
      </w:pPr>
      <w:r w:rsidRPr="0061357A">
        <w:rPr>
          <w:rFonts w:ascii="Montserrat" w:eastAsia="Montserrat" w:hAnsi="Montserrat" w:cs="Montserrat"/>
          <w:lang w:val="de-DE"/>
        </w:rPr>
        <w:t>Besuchen Sie uns also vom 14. bis 17. Juni 2025 in Riva del Garda und tauchen Sie ein in die Trends, die das globale Stil-Panorama neu gestalten.</w:t>
      </w:r>
    </w:p>
    <w:p w:rsidR="007B5EB8" w:rsidRDefault="00000000">
      <w:pPr>
        <w:spacing w:after="0" w:line="276" w:lineRule="auto"/>
        <w:jc w:val="both"/>
        <w:rPr>
          <w:rFonts w:ascii="Montserrat" w:eastAsia="Montserrat" w:hAnsi="Montserrat" w:cs="Montserrat"/>
        </w:rPr>
      </w:pPr>
      <w:r>
        <w:rPr>
          <w:rFonts w:ascii="Montserrat" w:eastAsia="Montserrat" w:hAnsi="Montserrat" w:cs="Montserrat"/>
          <w:noProof/>
        </w:rPr>
        <w:drawing>
          <wp:anchor distT="114300" distB="114300" distL="114300" distR="114300" simplePos="0" relativeHeight="251658240" behindDoc="1" locked="0" layoutInCell="1" hidden="0" allowOverlap="1">
            <wp:simplePos x="0" y="0"/>
            <wp:positionH relativeFrom="page">
              <wp:posOffset>-9524</wp:posOffset>
            </wp:positionH>
            <wp:positionV relativeFrom="page">
              <wp:posOffset>9707729</wp:posOffset>
            </wp:positionV>
            <wp:extent cx="7579500" cy="1263250"/>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t="80" b="80"/>
                    <a:stretch>
                      <a:fillRect/>
                    </a:stretch>
                  </pic:blipFill>
                  <pic:spPr>
                    <a:xfrm>
                      <a:off x="0" y="0"/>
                      <a:ext cx="7579500" cy="1263250"/>
                    </a:xfrm>
                    <a:prstGeom prst="rect">
                      <a:avLst/>
                    </a:prstGeom>
                    <a:ln/>
                  </pic:spPr>
                </pic:pic>
              </a:graphicData>
            </a:graphic>
          </wp:anchor>
        </w:drawing>
      </w:r>
    </w:p>
    <w:sectPr w:rsidR="007B5EB8">
      <w:head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B65B7" w:rsidRDefault="006B65B7">
      <w:pPr>
        <w:spacing w:after="0" w:line="240" w:lineRule="auto"/>
      </w:pPr>
      <w:r>
        <w:separator/>
      </w:r>
    </w:p>
  </w:endnote>
  <w:endnote w:type="continuationSeparator" w:id="0">
    <w:p w:rsidR="006B65B7" w:rsidRDefault="006B6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2" w:usb2="00000000" w:usb3="00000000" w:csb0="0000009F" w:csb1="00000000"/>
    <w:embedRegular r:id="rId1" w:fontKey="{CF7A1CEA-067B-4743-AC30-C7C9F2A7B2D9}"/>
    <w:embedBold r:id="rId2" w:fontKey="{5319C6B4-85EF-8940-8118-A3E5AA06CE91}"/>
  </w:font>
  <w:font w:name="Calibri">
    <w:panose1 w:val="020F0502020204030204"/>
    <w:charset w:val="00"/>
    <w:family w:val="swiss"/>
    <w:pitch w:val="variable"/>
    <w:sig w:usb0="E0002AFF" w:usb1="C000247B" w:usb2="00000009" w:usb3="00000000" w:csb0="000001FF" w:csb1="00000000"/>
    <w:embedRegular r:id="rId3" w:fontKey="{2F07D804-1C86-A448-AF0E-8E868AA7A85D}"/>
  </w:font>
  <w:font w:name="Times New Roman">
    <w:panose1 w:val="02020603050405020304"/>
    <w:charset w:val="00"/>
    <w:family w:val="roman"/>
    <w:pitch w:val="variable"/>
    <w:sig w:usb0="E0002EFF" w:usb1="C000785B" w:usb2="00000009" w:usb3="00000000" w:csb0="000001FF" w:csb1="00000000"/>
    <w:embedRegular r:id="rId4" w:fontKey="{B0898026-BB91-8347-BD4A-B53C51DE5131}"/>
  </w:font>
  <w:font w:name="Georgia">
    <w:panose1 w:val="02040502050405020303"/>
    <w:charset w:val="00"/>
    <w:family w:val="roman"/>
    <w:pitch w:val="variable"/>
    <w:sig w:usb0="00000287" w:usb1="00000000" w:usb2="00000000" w:usb3="00000000" w:csb0="0000009F" w:csb1="00000000"/>
    <w:embedRegular r:id="rId5" w:fontKey="{88DD7AA2-CC08-4743-B260-FD2819007009}"/>
    <w:embedItalic r:id="rId6" w:fontKey="{308753F2-5AAE-D947-B391-60F8D1334588}"/>
  </w:font>
  <w:font w:name="Montserrat">
    <w:panose1 w:val="00000500000000000000"/>
    <w:charset w:val="4D"/>
    <w:family w:val="auto"/>
    <w:pitch w:val="variable"/>
    <w:sig w:usb0="2000020F" w:usb1="00000003" w:usb2="00000000" w:usb3="00000000" w:csb0="00000197" w:csb1="00000000"/>
    <w:embedRegular r:id="rId7" w:fontKey="{3C5475F1-F086-844F-A667-00C217187F66}"/>
    <w:embedBold r:id="rId8" w:fontKey="{FBA979EF-A77A-C248-B238-264FDC44624C}"/>
  </w:font>
  <w:font w:name="Cambria">
    <w:panose1 w:val="02040503050406030204"/>
    <w:charset w:val="00"/>
    <w:family w:val="roman"/>
    <w:pitch w:val="variable"/>
    <w:sig w:usb0="E00002FF" w:usb1="400004FF" w:usb2="00000000" w:usb3="00000000" w:csb0="0000019F" w:csb1="00000000"/>
    <w:embedRegular r:id="rId9" w:fontKey="{471F5FDD-C766-6141-AB91-AA25331ED4A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B65B7" w:rsidRDefault="006B65B7">
      <w:pPr>
        <w:spacing w:after="0" w:line="240" w:lineRule="auto"/>
      </w:pPr>
      <w:r>
        <w:separator/>
      </w:r>
    </w:p>
  </w:footnote>
  <w:footnote w:type="continuationSeparator" w:id="0">
    <w:p w:rsidR="006B65B7" w:rsidRDefault="006B6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B5EB8" w:rsidRDefault="00000000">
    <w:r>
      <w:rPr>
        <w:noProof/>
      </w:rPr>
      <w:drawing>
        <wp:anchor distT="0" distB="0" distL="0" distR="0" simplePos="0" relativeHeight="251658240" behindDoc="0" locked="0" layoutInCell="1" hidden="0" allowOverlap="1">
          <wp:simplePos x="0" y="0"/>
          <wp:positionH relativeFrom="page">
            <wp:posOffset>266700</wp:posOffset>
          </wp:positionH>
          <wp:positionV relativeFrom="page">
            <wp:posOffset>228600</wp:posOffset>
          </wp:positionV>
          <wp:extent cx="7024688" cy="1439560"/>
          <wp:effectExtent l="0" t="0" r="0" b="0"/>
          <wp:wrapTopAndBottom distT="0" dist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11537" b="10096"/>
                  <a:stretch>
                    <a:fillRect/>
                  </a:stretch>
                </pic:blipFill>
                <pic:spPr>
                  <a:xfrm>
                    <a:off x="0" y="0"/>
                    <a:ext cx="7024688" cy="143956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EB8"/>
    <w:rsid w:val="001552D0"/>
    <w:rsid w:val="005705A6"/>
    <w:rsid w:val="005B39E1"/>
    <w:rsid w:val="0061357A"/>
    <w:rsid w:val="006B65B7"/>
    <w:rsid w:val="007B5EB8"/>
    <w:rsid w:val="00911827"/>
    <w:rsid w:val="00B5091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67118A91"/>
  <w15:docId w15:val="{D256C7C5-8921-2243-B0DD-69B6B7C4D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4"/>
        <w:szCs w:val="24"/>
        <w:lang w:val="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240" w:after="0"/>
      <w:outlineLvl w:val="0"/>
    </w:pPr>
    <w:rPr>
      <w:rFonts w:ascii="Calibri" w:eastAsia="Calibri" w:hAnsi="Calibri" w:cs="Calibri"/>
      <w:color w:val="2F5496"/>
      <w:sz w:val="32"/>
      <w:szCs w:val="32"/>
    </w:rPr>
  </w:style>
  <w:style w:type="paragraph" w:styleId="Titolo2">
    <w:name w:val="heading 2"/>
    <w:basedOn w:val="Normale"/>
    <w:next w:val="Normale"/>
    <w:uiPriority w:val="9"/>
    <w:semiHidden/>
    <w:unhideWhenUsed/>
    <w:qFormat/>
    <w:pPr>
      <w:keepNext/>
      <w:keepLines/>
      <w:spacing w:before="40" w:after="0"/>
      <w:outlineLvl w:val="1"/>
    </w:pPr>
    <w:rPr>
      <w:rFonts w:ascii="Calibri" w:eastAsia="Calibri" w:hAnsi="Calibri" w:cs="Calibri"/>
      <w:color w:val="2F5496"/>
      <w:sz w:val="26"/>
      <w:szCs w:val="26"/>
    </w:rPr>
  </w:style>
  <w:style w:type="paragraph" w:styleId="Titolo3">
    <w:name w:val="heading 3"/>
    <w:basedOn w:val="Normale"/>
    <w:next w:val="Normale"/>
    <w:uiPriority w:val="9"/>
    <w:semiHidden/>
    <w:unhideWhenUsed/>
    <w:qFormat/>
    <w:pPr>
      <w:keepNext/>
      <w:keepLines/>
      <w:spacing w:before="40" w:after="0"/>
      <w:outlineLvl w:val="2"/>
    </w:pPr>
    <w:rPr>
      <w:rFonts w:ascii="Calibri" w:eastAsia="Calibri" w:hAnsi="Calibri" w:cs="Calibri"/>
      <w:color w:val="1F3863"/>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spacing w:after="0" w:line="240" w:lineRule="auto"/>
    </w:pPr>
    <w:rPr>
      <w:rFonts w:ascii="Calibri" w:eastAsia="Calibri" w:hAnsi="Calibri" w:cs="Calibri"/>
      <w:sz w:val="56"/>
      <w:szCs w:val="56"/>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641</Words>
  <Characters>3655</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Giuseppe Zilioli</cp:lastModifiedBy>
  <cp:revision>2</cp:revision>
  <cp:lastPrinted>2025-04-24T07:07:00Z</cp:lastPrinted>
  <dcterms:created xsi:type="dcterms:W3CDTF">2025-04-24T08:49:00Z</dcterms:created>
  <dcterms:modified xsi:type="dcterms:W3CDTF">2025-04-24T08:49:00Z</dcterms:modified>
</cp:coreProperties>
</file>