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A909CE"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NACH WELCHEN SCHUHEN UND ACCESSOIRES WERDEN DIE VERBRAUCHER IM JAHR 2025 SUCHEN?</w:t>
      </w:r>
    </w:p>
    <w:p w14:paraId="20EA0C97"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Wir leben in einer komplexen Marktsituation, in der </w:t>
      </w:r>
      <w:r w:rsidRPr="000C571D">
        <w:rPr>
          <w:rFonts w:asciiTheme="majorHAnsi" w:hAnsiTheme="majorHAnsi" w:cstheme="majorHAnsi"/>
          <w:b/>
          <w:bCs/>
          <w:lang w:val="de-DE"/>
        </w:rPr>
        <w:t>Vorsicht die Kaufstrategien dominiert</w:t>
      </w:r>
      <w:r w:rsidRPr="000C571D">
        <w:rPr>
          <w:rFonts w:asciiTheme="majorHAnsi" w:hAnsiTheme="majorHAnsi" w:cstheme="majorHAnsi"/>
          <w:lang w:val="de-DE"/>
        </w:rPr>
        <w:t>. Eine der wichtigsten Vorsichtsmaßnahmen der Einkäufer besteht darin, den Umsatz zu maximieren, indem sie Lagerhaltung vermeiden. Die Besteller, oft volumenbewusst, wollen auf Nummer sicher gehen. Eine übliche Anforderung - es ist die Aufgabe des Einkäufers, das Ziel zu erreichen - aber heute ist es mehr denn je nicht nur ein Ziel, sondern eine Notwendigkeit.</w:t>
      </w:r>
    </w:p>
    <w:p w14:paraId="4DF1ADC8" w14:textId="77973B41"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Aus diesem Grund gewinnt der erneute Termin mit der</w:t>
      </w:r>
      <w:r w:rsidR="000C571D">
        <w:rPr>
          <w:rFonts w:asciiTheme="majorHAnsi" w:hAnsiTheme="majorHAnsi" w:cstheme="majorHAnsi"/>
          <w:lang w:val="de-DE"/>
        </w:rPr>
        <w:t xml:space="preserve"> </w:t>
      </w:r>
      <w:r w:rsidRPr="000C571D">
        <w:rPr>
          <w:rFonts w:asciiTheme="majorHAnsi" w:hAnsiTheme="majorHAnsi" w:cstheme="majorHAnsi"/>
          <w:b/>
          <w:bCs/>
          <w:lang w:val="de-DE"/>
        </w:rPr>
        <w:t xml:space="preserve">Highlights Area </w:t>
      </w:r>
      <w:r w:rsidRPr="000C571D">
        <w:rPr>
          <w:rFonts w:asciiTheme="majorHAnsi" w:hAnsiTheme="majorHAnsi" w:cstheme="majorHAnsi"/>
          <w:lang w:val="de-DE"/>
        </w:rPr>
        <w:t xml:space="preserve">auf der Expo Riva Schuh &amp; Gardabags, die den </w:t>
      </w:r>
      <w:r w:rsidRPr="000C571D">
        <w:rPr>
          <w:rFonts w:asciiTheme="majorHAnsi" w:hAnsiTheme="majorHAnsi" w:cstheme="majorHAnsi"/>
          <w:b/>
          <w:bCs/>
          <w:lang w:val="de-DE"/>
        </w:rPr>
        <w:t>Verbrauchertrends</w:t>
      </w:r>
      <w:r w:rsidRPr="000C571D">
        <w:rPr>
          <w:rFonts w:asciiTheme="majorHAnsi" w:hAnsiTheme="majorHAnsi" w:cstheme="majorHAnsi"/>
          <w:lang w:val="de-DE"/>
        </w:rPr>
        <w:t xml:space="preserve"> </w:t>
      </w:r>
      <w:r w:rsidRPr="000C571D">
        <w:rPr>
          <w:rFonts w:asciiTheme="majorHAnsi" w:hAnsiTheme="majorHAnsi" w:cstheme="majorHAnsi"/>
          <w:b/>
          <w:bCs/>
          <w:lang w:val="de-DE"/>
        </w:rPr>
        <w:t>der kommenden Saisons</w:t>
      </w:r>
      <w:r w:rsidRPr="000C571D">
        <w:rPr>
          <w:rFonts w:asciiTheme="majorHAnsi" w:hAnsiTheme="majorHAnsi" w:cstheme="majorHAnsi"/>
          <w:lang w:val="de-DE"/>
        </w:rPr>
        <w:t xml:space="preserve"> gewidmet ist, noch mehr an Bedeutung.</w:t>
      </w:r>
    </w:p>
    <w:p w14:paraId="4BA4C2F3"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In Zusammenarbeit mit </w:t>
      </w:r>
      <w:r w:rsidRPr="000C571D">
        <w:rPr>
          <w:rFonts w:asciiTheme="majorHAnsi" w:hAnsiTheme="majorHAnsi" w:cstheme="majorHAnsi"/>
          <w:b/>
          <w:bCs/>
          <w:lang w:val="de-DE"/>
        </w:rPr>
        <w:t>ARSUTORIA</w:t>
      </w:r>
      <w:r w:rsidRPr="000C571D">
        <w:rPr>
          <w:rFonts w:asciiTheme="majorHAnsi" w:hAnsiTheme="majorHAnsi" w:cstheme="majorHAnsi"/>
          <w:lang w:val="de-DE"/>
        </w:rPr>
        <w:t xml:space="preserve"> werden die Trends für Schuhe (Herren-, Damen- und Turnschuhe), Taschen und Accessoires (Damen- und Herrenmodelle) vorgestellt, um die Auswahl der Kollektionen auf der Messe zu erleichtern.</w:t>
      </w:r>
    </w:p>
    <w:p w14:paraId="0AD7B055"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Welche Art von Produkten wird der Verbraucher im Jahr 2025 suchen?</w:t>
      </w:r>
      <w:r w:rsidRPr="000C571D">
        <w:rPr>
          <w:rFonts w:asciiTheme="majorHAnsi" w:hAnsiTheme="majorHAnsi" w:cstheme="majorHAnsi"/>
          <w:lang w:val="de-DE"/>
        </w:rPr>
        <w:t xml:space="preserve"> Der Verbraucher befindet sich schon seit einigen Saisons in einer Übergangsphase. Seine Wünsche und Gewohnheiten ändern sich. Aber in welche Richtung? Hier sind </w:t>
      </w:r>
      <w:r w:rsidRPr="000C571D">
        <w:rPr>
          <w:rFonts w:asciiTheme="majorHAnsi" w:hAnsiTheme="majorHAnsi" w:cstheme="majorHAnsi"/>
          <w:b/>
          <w:bCs/>
          <w:lang w:val="de-DE"/>
        </w:rPr>
        <w:t>einige Hinweise</w:t>
      </w:r>
      <w:r w:rsidRPr="000C571D">
        <w:rPr>
          <w:rFonts w:asciiTheme="majorHAnsi" w:hAnsiTheme="majorHAnsi" w:cstheme="majorHAnsi"/>
          <w:lang w:val="de-DE"/>
        </w:rPr>
        <w:t>.</w:t>
      </w:r>
    </w:p>
    <w:p w14:paraId="0A5C11F8" w14:textId="5D516891" w:rsidR="009A7E54"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Hinweise, die bei den Treffen auf der </w:t>
      </w:r>
      <w:r w:rsidRPr="000C571D">
        <w:rPr>
          <w:rFonts w:asciiTheme="majorHAnsi" w:hAnsiTheme="majorHAnsi" w:cstheme="majorHAnsi"/>
          <w:b/>
          <w:bCs/>
          <w:lang w:val="de-DE"/>
        </w:rPr>
        <w:t>Messe in der Highlights Area</w:t>
      </w:r>
      <w:r w:rsidRPr="000C571D">
        <w:rPr>
          <w:rFonts w:asciiTheme="majorHAnsi" w:hAnsiTheme="majorHAnsi" w:cstheme="majorHAnsi"/>
          <w:lang w:val="de-DE"/>
        </w:rPr>
        <w:t xml:space="preserve">, in Riva del </w:t>
      </w:r>
      <w:proofErr w:type="spellStart"/>
      <w:r w:rsidRPr="000C571D">
        <w:rPr>
          <w:rFonts w:asciiTheme="majorHAnsi" w:hAnsiTheme="majorHAnsi" w:cstheme="majorHAnsi"/>
          <w:lang w:val="de-DE"/>
        </w:rPr>
        <w:t>Garda</w:t>
      </w:r>
      <w:proofErr w:type="spellEnd"/>
      <w:r w:rsidRPr="000C571D">
        <w:rPr>
          <w:rFonts w:asciiTheme="majorHAnsi" w:hAnsiTheme="majorHAnsi" w:cstheme="majorHAnsi"/>
          <w:lang w:val="de-DE"/>
        </w:rPr>
        <w:t xml:space="preserve">, vom </w:t>
      </w:r>
      <w:r w:rsidRPr="000C571D">
        <w:rPr>
          <w:rFonts w:asciiTheme="majorHAnsi" w:hAnsiTheme="majorHAnsi" w:cstheme="majorHAnsi"/>
          <w:b/>
          <w:bCs/>
          <w:lang w:val="de-DE"/>
        </w:rPr>
        <w:t>11. bis 14. Januar 2025</w:t>
      </w:r>
      <w:r w:rsidRPr="000C571D">
        <w:rPr>
          <w:rFonts w:asciiTheme="majorHAnsi" w:hAnsiTheme="majorHAnsi" w:cstheme="majorHAnsi"/>
          <w:lang w:val="de-DE"/>
        </w:rPr>
        <w:t xml:space="preserve"> </w:t>
      </w:r>
      <w:r w:rsidRPr="000C571D">
        <w:rPr>
          <w:rFonts w:asciiTheme="majorHAnsi" w:hAnsiTheme="majorHAnsi" w:cstheme="majorHAnsi"/>
          <w:b/>
          <w:bCs/>
          <w:lang w:val="de-DE"/>
        </w:rPr>
        <w:t>entwickelt und vertieft</w:t>
      </w:r>
      <w:r w:rsidRPr="000C571D">
        <w:rPr>
          <w:rFonts w:asciiTheme="majorHAnsi" w:hAnsiTheme="majorHAnsi" w:cstheme="majorHAnsi"/>
          <w:lang w:val="de-DE"/>
        </w:rPr>
        <w:t xml:space="preserve"> werden.</w:t>
      </w:r>
    </w:p>
    <w:p w14:paraId="092A1F2E"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796710A8"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SOPHISTICATED HARMONY</w:t>
      </w:r>
    </w:p>
    <w:p w14:paraId="01F703AE"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Eleganz in Harmonie</w:t>
      </w:r>
    </w:p>
    <w:p w14:paraId="7C54ED6B"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Dieser Trend basiert auf raffinierter Eleganz, einem perfekten Gleichgewicht zwischen Technik und Kreativität. </w:t>
      </w:r>
      <w:r w:rsidRPr="000C571D">
        <w:rPr>
          <w:rFonts w:asciiTheme="majorHAnsi" w:hAnsiTheme="majorHAnsi" w:cstheme="majorHAnsi"/>
          <w:b/>
          <w:bCs/>
          <w:lang w:val="de-DE"/>
        </w:rPr>
        <w:t>Das Streben nach Schlichtheit</w:t>
      </w:r>
      <w:r w:rsidRPr="000C571D">
        <w:rPr>
          <w:rFonts w:asciiTheme="majorHAnsi" w:hAnsiTheme="majorHAnsi" w:cstheme="majorHAnsi"/>
          <w:lang w:val="de-DE"/>
        </w:rPr>
        <w:t xml:space="preserve"> steht im Vordergrund und muss mit einer</w:t>
      </w:r>
      <w:r w:rsidRPr="000C571D">
        <w:rPr>
          <w:rFonts w:asciiTheme="majorHAnsi" w:hAnsiTheme="majorHAnsi" w:cstheme="majorHAnsi"/>
          <w:b/>
          <w:bCs/>
          <w:lang w:val="de-DE"/>
        </w:rPr>
        <w:t xml:space="preserve"> kreativen Schneiderei</w:t>
      </w:r>
      <w:r w:rsidRPr="000C571D">
        <w:rPr>
          <w:rFonts w:asciiTheme="majorHAnsi" w:hAnsiTheme="majorHAnsi" w:cstheme="majorHAnsi"/>
          <w:lang w:val="de-DE"/>
        </w:rPr>
        <w:t xml:space="preserve"> in Einklang gebracht werden, die die Präzision der Maßanfertigung mit einem innovativen Ansatz verbindet. Die Formen gehen über die Funktionalität hinaus und nehmen eine künstlerische Qualität an. Wir sprechen von einer </w:t>
      </w:r>
      <w:r w:rsidRPr="000C571D">
        <w:rPr>
          <w:rFonts w:asciiTheme="majorHAnsi" w:hAnsiTheme="majorHAnsi" w:cstheme="majorHAnsi"/>
          <w:b/>
          <w:bCs/>
          <w:lang w:val="de-DE"/>
        </w:rPr>
        <w:t>Eleganz, die</w:t>
      </w:r>
      <w:r w:rsidRPr="000C571D">
        <w:rPr>
          <w:rFonts w:asciiTheme="majorHAnsi" w:hAnsiTheme="majorHAnsi" w:cstheme="majorHAnsi"/>
          <w:lang w:val="de-DE"/>
        </w:rPr>
        <w:t xml:space="preserve"> durch die sorgfältige Beachtung von Details und Proportionen </w:t>
      </w:r>
      <w:r w:rsidRPr="000C571D">
        <w:rPr>
          <w:rFonts w:asciiTheme="majorHAnsi" w:hAnsiTheme="majorHAnsi" w:cstheme="majorHAnsi"/>
          <w:b/>
          <w:bCs/>
          <w:lang w:val="de-DE"/>
        </w:rPr>
        <w:t>Emotionen hervorruft</w:t>
      </w:r>
      <w:r w:rsidRPr="000C571D">
        <w:rPr>
          <w:rFonts w:asciiTheme="majorHAnsi" w:hAnsiTheme="majorHAnsi" w:cstheme="majorHAnsi"/>
          <w:lang w:val="de-DE"/>
        </w:rPr>
        <w:t>.</w:t>
      </w:r>
    </w:p>
    <w:p w14:paraId="61251F74"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Sie spricht </w:t>
      </w:r>
      <w:r w:rsidRPr="000C571D">
        <w:rPr>
          <w:rFonts w:asciiTheme="majorHAnsi" w:hAnsiTheme="majorHAnsi" w:cstheme="majorHAnsi"/>
          <w:b/>
          <w:bCs/>
          <w:lang w:val="de-DE"/>
        </w:rPr>
        <w:t>Männer und Frauen mit feinem Geschmack und ästhetischem Empfinden</w:t>
      </w:r>
      <w:r w:rsidRPr="000C571D">
        <w:rPr>
          <w:rFonts w:asciiTheme="majorHAnsi" w:hAnsiTheme="majorHAnsi" w:cstheme="majorHAnsi"/>
          <w:lang w:val="de-DE"/>
        </w:rPr>
        <w:t xml:space="preserve"> an. Sie suchen nach Artikeln, die Ausdruck ihrer Individualität sind. Sie achten auf die Qualität der </w:t>
      </w:r>
      <w:r w:rsidRPr="000C571D">
        <w:rPr>
          <w:rFonts w:asciiTheme="majorHAnsi" w:hAnsiTheme="majorHAnsi" w:cstheme="majorHAnsi"/>
          <w:lang w:val="de-DE"/>
        </w:rPr>
        <w:lastRenderedPageBreak/>
        <w:t>Materialien und der Verarbeitung und erkennen den Wert der Schlichtheit. Sie mögen keinen Überfluss, sondern wählen sorgfältig Stücke mit einem raffinierten Design.</w:t>
      </w:r>
    </w:p>
    <w:p w14:paraId="6834802D" w14:textId="60176A4B"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Die Damentaschen sind aus </w:t>
      </w:r>
      <w:r w:rsidRPr="000C571D">
        <w:rPr>
          <w:rFonts w:asciiTheme="majorHAnsi" w:hAnsiTheme="majorHAnsi" w:cstheme="majorHAnsi"/>
          <w:b/>
          <w:bCs/>
          <w:lang w:val="de-DE"/>
        </w:rPr>
        <w:t>weichen Materialien auf Konstruktionen</w:t>
      </w:r>
      <w:r w:rsidRPr="000C571D">
        <w:rPr>
          <w:rFonts w:asciiTheme="majorHAnsi" w:hAnsiTheme="majorHAnsi" w:cstheme="majorHAnsi"/>
          <w:lang w:val="de-DE"/>
        </w:rPr>
        <w:t xml:space="preserve"> </w:t>
      </w:r>
      <w:r w:rsidR="000C571D" w:rsidRPr="000C571D">
        <w:rPr>
          <w:rFonts w:asciiTheme="majorHAnsi" w:hAnsiTheme="majorHAnsi" w:cstheme="majorHAnsi"/>
          <w:lang w:val="de-DE"/>
        </w:rPr>
        <w:t>gefertigt,</w:t>
      </w:r>
      <w:r w:rsidRPr="000C571D">
        <w:rPr>
          <w:rFonts w:asciiTheme="majorHAnsi" w:hAnsiTheme="majorHAnsi" w:cstheme="majorHAnsi"/>
          <w:b/>
          <w:bCs/>
          <w:lang w:val="de-DE"/>
        </w:rPr>
        <w:t xml:space="preserve"> die das umhüllende Gefühl verstärken</w:t>
      </w:r>
      <w:r w:rsidRPr="000C571D">
        <w:rPr>
          <w:rFonts w:asciiTheme="majorHAnsi" w:hAnsiTheme="majorHAnsi" w:cstheme="majorHAnsi"/>
          <w:lang w:val="de-DE"/>
        </w:rPr>
        <w:t xml:space="preserve">. Die </w:t>
      </w:r>
      <w:r w:rsidRPr="000C571D">
        <w:rPr>
          <w:rFonts w:asciiTheme="majorHAnsi" w:hAnsiTheme="majorHAnsi" w:cstheme="majorHAnsi"/>
          <w:b/>
          <w:bCs/>
          <w:lang w:val="de-DE"/>
        </w:rPr>
        <w:t>Metall-Accessoires</w:t>
      </w:r>
      <w:r w:rsidRPr="000C571D">
        <w:rPr>
          <w:rFonts w:asciiTheme="majorHAnsi" w:hAnsiTheme="majorHAnsi" w:cstheme="majorHAnsi"/>
          <w:lang w:val="de-DE"/>
        </w:rPr>
        <w:t xml:space="preserve"> sind </w:t>
      </w:r>
      <w:r w:rsidRPr="000C571D">
        <w:rPr>
          <w:rFonts w:asciiTheme="majorHAnsi" w:hAnsiTheme="majorHAnsi" w:cstheme="majorHAnsi"/>
          <w:b/>
          <w:bCs/>
          <w:lang w:val="de-DE"/>
        </w:rPr>
        <w:t>diskret und ausgewogen</w:t>
      </w:r>
      <w:r w:rsidRPr="000C571D">
        <w:rPr>
          <w:rFonts w:asciiTheme="majorHAnsi" w:hAnsiTheme="majorHAnsi" w:cstheme="majorHAnsi"/>
          <w:lang w:val="de-DE"/>
        </w:rPr>
        <w:t>. Die strukturierteren Modelle zeichnen sich durch kühne Silhouetten aus. Die Einkaufstaschen sind geräumig und vielseitig.</w:t>
      </w:r>
    </w:p>
    <w:p w14:paraId="412632C9"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Für sie </w:t>
      </w:r>
      <w:r w:rsidRPr="000C571D">
        <w:rPr>
          <w:rFonts w:asciiTheme="majorHAnsi" w:hAnsiTheme="majorHAnsi" w:cstheme="majorHAnsi"/>
          <w:b/>
          <w:bCs/>
          <w:lang w:val="de-DE"/>
        </w:rPr>
        <w:t>klassische Mokassins und Stiefeletten</w:t>
      </w:r>
      <w:r w:rsidRPr="000C571D">
        <w:rPr>
          <w:rFonts w:asciiTheme="majorHAnsi" w:hAnsiTheme="majorHAnsi" w:cstheme="majorHAnsi"/>
          <w:lang w:val="de-DE"/>
        </w:rPr>
        <w:t xml:space="preserve"> mit Leder- oder Gummisohle. Dekolletés und </w:t>
      </w:r>
      <w:proofErr w:type="spellStart"/>
      <w:r w:rsidRPr="000C571D">
        <w:rPr>
          <w:rFonts w:asciiTheme="majorHAnsi" w:hAnsiTheme="majorHAnsi" w:cstheme="majorHAnsi"/>
          <w:lang w:val="de-DE"/>
        </w:rPr>
        <w:t>Sabots</w:t>
      </w:r>
      <w:proofErr w:type="spellEnd"/>
      <w:r w:rsidRPr="000C571D">
        <w:rPr>
          <w:rFonts w:asciiTheme="majorHAnsi" w:hAnsiTheme="majorHAnsi" w:cstheme="majorHAnsi"/>
          <w:lang w:val="de-DE"/>
        </w:rPr>
        <w:t xml:space="preserve"> mit einem modernen Touch. Stiefel und Stiefeletten mit verschiedenen Arten von Absätzen und Zehen, aber immer mit tadelloser Verarbeitung.</w:t>
      </w:r>
    </w:p>
    <w:p w14:paraId="71772D32"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Herrenhandtaschen sind Hand- oder Umhängetaschen mit </w:t>
      </w:r>
      <w:r w:rsidRPr="000C571D">
        <w:rPr>
          <w:rFonts w:asciiTheme="majorHAnsi" w:hAnsiTheme="majorHAnsi" w:cstheme="majorHAnsi"/>
          <w:b/>
          <w:bCs/>
          <w:lang w:val="de-DE"/>
        </w:rPr>
        <w:t>klaren Linien und raffiniertem Volumen</w:t>
      </w:r>
      <w:r w:rsidRPr="000C571D">
        <w:rPr>
          <w:rFonts w:asciiTheme="majorHAnsi" w:hAnsiTheme="majorHAnsi" w:cstheme="majorHAnsi"/>
          <w:lang w:val="de-DE"/>
        </w:rPr>
        <w:t>. Strukturierte Einkaufs- und Aktentaschen. Taschen, die ideal für kurze Reisen sind.</w:t>
      </w:r>
    </w:p>
    <w:p w14:paraId="040DD1C0"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Elegante</w:t>
      </w:r>
      <w:r w:rsidRPr="000C571D">
        <w:rPr>
          <w:rFonts w:asciiTheme="majorHAnsi" w:hAnsiTheme="majorHAnsi" w:cstheme="majorHAnsi"/>
          <w:lang w:val="de-DE"/>
        </w:rPr>
        <w:t xml:space="preserve"> und raffinierte </w:t>
      </w:r>
      <w:r w:rsidRPr="000C571D">
        <w:rPr>
          <w:rFonts w:asciiTheme="majorHAnsi" w:hAnsiTheme="majorHAnsi" w:cstheme="majorHAnsi"/>
          <w:b/>
          <w:bCs/>
          <w:lang w:val="de-DE"/>
        </w:rPr>
        <w:t>Schuhe und Stiefeletten</w:t>
      </w:r>
      <w:r w:rsidRPr="000C571D">
        <w:rPr>
          <w:rFonts w:asciiTheme="majorHAnsi" w:hAnsiTheme="majorHAnsi" w:cstheme="majorHAnsi"/>
          <w:lang w:val="de-DE"/>
        </w:rPr>
        <w:t xml:space="preserve">, die sowohl für formelle als auch für informelle Anlässe geeignet sind. </w:t>
      </w:r>
      <w:r w:rsidRPr="000C571D">
        <w:rPr>
          <w:rFonts w:asciiTheme="majorHAnsi" w:hAnsiTheme="majorHAnsi" w:cstheme="majorHAnsi"/>
          <w:b/>
          <w:bCs/>
          <w:lang w:val="de-DE"/>
        </w:rPr>
        <w:t>Mit Gummiböden, auch mehrlagig</w:t>
      </w:r>
      <w:r w:rsidRPr="000C571D">
        <w:rPr>
          <w:rFonts w:asciiTheme="majorHAnsi" w:hAnsiTheme="majorHAnsi" w:cstheme="majorHAnsi"/>
          <w:lang w:val="de-DE"/>
        </w:rPr>
        <w:t>. So wird sich die Herrenschuhmode darstellen.</w:t>
      </w:r>
    </w:p>
    <w:p w14:paraId="2E3010A5" w14:textId="5246A4EA" w:rsidR="009A7E54"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Sneakers mit Stickerei oder Ton-in-Ton-Handnaht</w:t>
      </w:r>
      <w:r w:rsidRPr="000C571D">
        <w:rPr>
          <w:rFonts w:asciiTheme="majorHAnsi" w:hAnsiTheme="majorHAnsi" w:cstheme="majorHAnsi"/>
          <w:lang w:val="de-DE"/>
        </w:rPr>
        <w:t>. Elegant und bequem, geeignet für klassische Kleidung.</w:t>
      </w:r>
    </w:p>
    <w:p w14:paraId="04FB442A"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3672B7E8"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6A05FF0B" w14:textId="77777777" w:rsidR="009A7E54" w:rsidRPr="000C571D" w:rsidRDefault="00473A59">
      <w:pPr>
        <w:spacing w:after="0" w:line="276" w:lineRule="auto"/>
        <w:jc w:val="both"/>
        <w:rPr>
          <w:rFonts w:ascii="Calibri" w:eastAsia="Calibri" w:hAnsi="Calibri" w:cs="Calibri"/>
          <w:b/>
          <w:sz w:val="30"/>
          <w:szCs w:val="30"/>
          <w:lang w:val="de-DE"/>
        </w:rPr>
      </w:pPr>
      <w:r w:rsidRPr="000C571D">
        <w:rPr>
          <w:rFonts w:ascii="Calibri" w:eastAsia="Calibri" w:hAnsi="Calibri" w:cs="Calibri"/>
          <w:b/>
          <w:sz w:val="30"/>
          <w:szCs w:val="30"/>
          <w:lang w:val="de-DE"/>
        </w:rPr>
        <w:t>GLAM EXPRESSION</w:t>
      </w:r>
    </w:p>
    <w:p w14:paraId="58F6DC6D"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Glamour-Ausstrahlung</w:t>
      </w:r>
    </w:p>
    <w:p w14:paraId="11733777"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Eine Ästhetik, die Originalität und glamourösen Stil verbindet und Ihnen erlaubt, Ihre Persönlichkeit zum Ausdruck zu bringen. Eine Stilexplosion, bei der </w:t>
      </w:r>
      <w:r w:rsidRPr="000C571D">
        <w:rPr>
          <w:rFonts w:asciiTheme="majorHAnsi" w:hAnsiTheme="majorHAnsi" w:cstheme="majorHAnsi"/>
          <w:b/>
          <w:bCs/>
          <w:lang w:val="de-DE"/>
        </w:rPr>
        <w:t>Theatralik auf Glamour trifft</w:t>
      </w:r>
      <w:r w:rsidRPr="000C571D">
        <w:rPr>
          <w:rFonts w:asciiTheme="majorHAnsi" w:hAnsiTheme="majorHAnsi" w:cstheme="majorHAnsi"/>
          <w:lang w:val="de-DE"/>
        </w:rPr>
        <w:t xml:space="preserve">, um kraftvolle Artikel voller Energie und Charakter zu schaffen. Eine dynamische Mischung aus Geschmack und Spektakel, mit </w:t>
      </w:r>
      <w:r w:rsidRPr="000C571D">
        <w:rPr>
          <w:rFonts w:asciiTheme="majorHAnsi" w:hAnsiTheme="majorHAnsi" w:cstheme="majorHAnsi"/>
          <w:b/>
          <w:bCs/>
          <w:lang w:val="de-DE"/>
        </w:rPr>
        <w:t xml:space="preserve">Accessoires, die Bewegung </w:t>
      </w:r>
      <w:r w:rsidRPr="000C571D">
        <w:rPr>
          <w:rFonts w:asciiTheme="majorHAnsi" w:hAnsiTheme="majorHAnsi" w:cstheme="majorHAnsi"/>
          <w:lang w:val="de-DE"/>
        </w:rPr>
        <w:t xml:space="preserve">und Vitalität </w:t>
      </w:r>
      <w:r w:rsidRPr="000C571D">
        <w:rPr>
          <w:rFonts w:asciiTheme="majorHAnsi" w:hAnsiTheme="majorHAnsi" w:cstheme="majorHAnsi"/>
          <w:b/>
          <w:bCs/>
          <w:lang w:val="de-DE"/>
        </w:rPr>
        <w:t>vermitteln</w:t>
      </w:r>
      <w:r w:rsidRPr="000C571D">
        <w:rPr>
          <w:rFonts w:asciiTheme="majorHAnsi" w:hAnsiTheme="majorHAnsi" w:cstheme="majorHAnsi"/>
          <w:lang w:val="de-DE"/>
        </w:rPr>
        <w:t xml:space="preserve">. Lebendige Farben und </w:t>
      </w:r>
      <w:r w:rsidRPr="000C571D">
        <w:rPr>
          <w:rFonts w:asciiTheme="majorHAnsi" w:hAnsiTheme="majorHAnsi" w:cstheme="majorHAnsi"/>
          <w:b/>
          <w:bCs/>
          <w:lang w:val="de-DE"/>
        </w:rPr>
        <w:t>kräftige Schattierungen</w:t>
      </w:r>
      <w:r w:rsidRPr="000C571D">
        <w:rPr>
          <w:rFonts w:asciiTheme="majorHAnsi" w:hAnsiTheme="majorHAnsi" w:cstheme="majorHAnsi"/>
          <w:lang w:val="de-DE"/>
        </w:rPr>
        <w:t xml:space="preserve"> für einen unbeschwerten Ansatz zur Kreativität.</w:t>
      </w:r>
    </w:p>
    <w:p w14:paraId="0C2378FF" w14:textId="5BDE049F"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Der perfekte Trend für alle, die es lieben, Emotionen und Spektakel auszudrücken. Kollektionen, die vom </w:t>
      </w:r>
      <w:proofErr w:type="spellStart"/>
      <w:r w:rsidRPr="000C571D">
        <w:rPr>
          <w:rFonts w:asciiTheme="majorHAnsi" w:hAnsiTheme="majorHAnsi" w:cstheme="majorHAnsi"/>
          <w:b/>
          <w:bCs/>
          <w:lang w:val="de-DE"/>
        </w:rPr>
        <w:t>Dekorativismus</w:t>
      </w:r>
      <w:proofErr w:type="spellEnd"/>
      <w:r w:rsidRPr="000C571D">
        <w:rPr>
          <w:rFonts w:asciiTheme="majorHAnsi" w:hAnsiTheme="majorHAnsi" w:cstheme="majorHAnsi"/>
          <w:lang w:val="de-DE"/>
        </w:rPr>
        <w:t xml:space="preserve"> inspiriert </w:t>
      </w:r>
      <w:r w:rsidR="000C571D" w:rsidRPr="000C571D">
        <w:rPr>
          <w:rFonts w:asciiTheme="majorHAnsi" w:hAnsiTheme="majorHAnsi" w:cstheme="majorHAnsi"/>
          <w:lang w:val="de-DE"/>
        </w:rPr>
        <w:t>sind,</w:t>
      </w:r>
      <w:r w:rsidRPr="000C571D">
        <w:rPr>
          <w:rFonts w:asciiTheme="majorHAnsi" w:hAnsiTheme="majorHAnsi" w:cstheme="majorHAnsi"/>
          <w:b/>
          <w:bCs/>
          <w:lang w:val="de-DE"/>
        </w:rPr>
        <w:t xml:space="preserve"> für charismatische und anspruchsvolle Opulenz</w:t>
      </w:r>
      <w:r w:rsidRPr="000C571D">
        <w:rPr>
          <w:rFonts w:asciiTheme="majorHAnsi" w:hAnsiTheme="majorHAnsi" w:cstheme="majorHAnsi"/>
          <w:lang w:val="de-DE"/>
        </w:rPr>
        <w:t>. Sie wollen sich nicht zur Schau stellen, sondern Schönheit tragen, um sich besonders und anspruchsvoll zu fühlen.</w:t>
      </w:r>
    </w:p>
    <w:p w14:paraId="47E57AEB"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lastRenderedPageBreak/>
        <w:t xml:space="preserve">Taschen mit </w:t>
      </w:r>
      <w:r w:rsidRPr="000C571D">
        <w:rPr>
          <w:rFonts w:asciiTheme="majorHAnsi" w:hAnsiTheme="majorHAnsi" w:cstheme="majorHAnsi"/>
          <w:b/>
          <w:bCs/>
          <w:lang w:val="de-DE"/>
        </w:rPr>
        <w:t>Anhängern</w:t>
      </w:r>
      <w:r w:rsidRPr="000C571D">
        <w:rPr>
          <w:rFonts w:asciiTheme="majorHAnsi" w:hAnsiTheme="majorHAnsi" w:cstheme="majorHAnsi"/>
          <w:lang w:val="de-DE"/>
        </w:rPr>
        <w:t xml:space="preserve"> und verschiedenen dekorativen Elementen. Taschen mit </w:t>
      </w:r>
      <w:r w:rsidRPr="000C571D">
        <w:rPr>
          <w:rFonts w:asciiTheme="majorHAnsi" w:hAnsiTheme="majorHAnsi" w:cstheme="majorHAnsi"/>
          <w:b/>
          <w:bCs/>
          <w:lang w:val="de-DE"/>
        </w:rPr>
        <w:t>Fransen</w:t>
      </w:r>
      <w:r w:rsidRPr="000C571D">
        <w:rPr>
          <w:rFonts w:asciiTheme="majorHAnsi" w:hAnsiTheme="majorHAnsi" w:cstheme="majorHAnsi"/>
          <w:lang w:val="de-DE"/>
        </w:rPr>
        <w:t xml:space="preserve"> für einen dramatischen Effekt. </w:t>
      </w:r>
      <w:r w:rsidRPr="000C571D">
        <w:rPr>
          <w:rFonts w:asciiTheme="majorHAnsi" w:hAnsiTheme="majorHAnsi" w:cstheme="majorHAnsi"/>
          <w:b/>
          <w:bCs/>
          <w:lang w:val="de-DE"/>
        </w:rPr>
        <w:t>Patchwork-Arbeiten</w:t>
      </w:r>
      <w:r w:rsidRPr="000C571D">
        <w:rPr>
          <w:rFonts w:asciiTheme="majorHAnsi" w:hAnsiTheme="majorHAnsi" w:cstheme="majorHAnsi"/>
          <w:lang w:val="de-DE"/>
        </w:rPr>
        <w:t xml:space="preserve"> mit recycelten Materialien. Ultra-weiche Materialien, die für mehr Weichheit sorgen.</w:t>
      </w:r>
    </w:p>
    <w:p w14:paraId="49A9709F" w14:textId="18AB74C6"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Rote Schuhe</w:t>
      </w:r>
      <w:r w:rsidRPr="000C571D">
        <w:rPr>
          <w:rFonts w:asciiTheme="majorHAnsi" w:hAnsiTheme="majorHAnsi" w:cstheme="majorHAnsi"/>
          <w:lang w:val="de-DE"/>
        </w:rPr>
        <w:t xml:space="preserve">, ein Symbol für Königtum und Verführung. Geschlossene Schuhe auf dem Rist, mit Schnürsenkeln, die die Haut enthüllen können. Viele </w:t>
      </w:r>
      <w:r w:rsidRPr="000C571D">
        <w:rPr>
          <w:rFonts w:asciiTheme="majorHAnsi" w:hAnsiTheme="majorHAnsi" w:cstheme="majorHAnsi"/>
          <w:b/>
          <w:bCs/>
          <w:lang w:val="de-DE"/>
        </w:rPr>
        <w:t xml:space="preserve">metallische Accessoires </w:t>
      </w:r>
      <w:r w:rsidRPr="000C571D">
        <w:rPr>
          <w:rFonts w:asciiTheme="majorHAnsi" w:hAnsiTheme="majorHAnsi" w:cstheme="majorHAnsi"/>
          <w:lang w:val="de-DE"/>
        </w:rPr>
        <w:t xml:space="preserve">für einen feurigen Look. </w:t>
      </w:r>
      <w:r w:rsidRPr="000C571D">
        <w:rPr>
          <w:rFonts w:asciiTheme="majorHAnsi" w:hAnsiTheme="majorHAnsi" w:cstheme="majorHAnsi"/>
          <w:b/>
          <w:bCs/>
          <w:lang w:val="de-DE"/>
        </w:rPr>
        <w:t xml:space="preserve">Auffällige </w:t>
      </w:r>
      <w:r w:rsidRPr="000C571D">
        <w:rPr>
          <w:rFonts w:asciiTheme="majorHAnsi" w:hAnsiTheme="majorHAnsi" w:cstheme="majorHAnsi"/>
          <w:lang w:val="de-DE"/>
        </w:rPr>
        <w:t xml:space="preserve">und originelle </w:t>
      </w:r>
      <w:r w:rsidR="000C571D" w:rsidRPr="000C571D">
        <w:rPr>
          <w:rFonts w:asciiTheme="majorHAnsi" w:hAnsiTheme="majorHAnsi" w:cstheme="majorHAnsi"/>
          <w:b/>
          <w:bCs/>
          <w:lang w:val="de-DE"/>
        </w:rPr>
        <w:t>Stiefel.</w:t>
      </w:r>
    </w:p>
    <w:p w14:paraId="04526925"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Er setzt auf Nietentaschen oder Taschen aus schwarz und weiß bedruckten Stoffen. </w:t>
      </w:r>
      <w:proofErr w:type="spellStart"/>
      <w:r w:rsidRPr="000C571D">
        <w:rPr>
          <w:rFonts w:asciiTheme="majorHAnsi" w:hAnsiTheme="majorHAnsi" w:cstheme="majorHAnsi"/>
          <w:lang w:val="de-DE"/>
        </w:rPr>
        <w:t>Gewolkte</w:t>
      </w:r>
      <w:proofErr w:type="spellEnd"/>
      <w:r w:rsidRPr="000C571D">
        <w:rPr>
          <w:rFonts w:asciiTheme="majorHAnsi" w:hAnsiTheme="majorHAnsi" w:cstheme="majorHAnsi"/>
          <w:lang w:val="de-DE"/>
        </w:rPr>
        <w:t xml:space="preserve"> oder gebürstete Effekte. </w:t>
      </w:r>
      <w:r w:rsidRPr="000C571D">
        <w:rPr>
          <w:rFonts w:asciiTheme="majorHAnsi" w:hAnsiTheme="majorHAnsi" w:cstheme="majorHAnsi"/>
          <w:b/>
          <w:bCs/>
          <w:lang w:val="de-DE"/>
        </w:rPr>
        <w:t>Eine Fülle von Farben und Mustern</w:t>
      </w:r>
      <w:r w:rsidRPr="000C571D">
        <w:rPr>
          <w:rFonts w:asciiTheme="majorHAnsi" w:hAnsiTheme="majorHAnsi" w:cstheme="majorHAnsi"/>
          <w:lang w:val="de-DE"/>
        </w:rPr>
        <w:t>.</w:t>
      </w:r>
    </w:p>
    <w:p w14:paraId="68985AB3"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Bei den Schuhen setzt der Exzentriker auf </w:t>
      </w:r>
      <w:r w:rsidRPr="000C571D">
        <w:rPr>
          <w:rFonts w:asciiTheme="majorHAnsi" w:hAnsiTheme="majorHAnsi" w:cstheme="majorHAnsi"/>
          <w:b/>
          <w:bCs/>
          <w:lang w:val="de-DE"/>
        </w:rPr>
        <w:t>besonders hohe Gummisohlen</w:t>
      </w:r>
      <w:r w:rsidRPr="000C571D">
        <w:rPr>
          <w:rFonts w:asciiTheme="majorHAnsi" w:hAnsiTheme="majorHAnsi" w:cstheme="majorHAnsi"/>
          <w:lang w:val="de-DE"/>
        </w:rPr>
        <w:t xml:space="preserve"> und die Modelle werden mit Ketten, Nieten und aggressiven Metallaccessoires angereichert. </w:t>
      </w:r>
      <w:r w:rsidRPr="000C571D">
        <w:rPr>
          <w:rFonts w:asciiTheme="majorHAnsi" w:hAnsiTheme="majorHAnsi" w:cstheme="majorHAnsi"/>
          <w:b/>
          <w:bCs/>
          <w:lang w:val="de-DE"/>
        </w:rPr>
        <w:t>Texanische Stiefel</w:t>
      </w:r>
      <w:r w:rsidRPr="000C571D">
        <w:rPr>
          <w:rFonts w:asciiTheme="majorHAnsi" w:hAnsiTheme="majorHAnsi" w:cstheme="majorHAnsi"/>
          <w:lang w:val="de-DE"/>
        </w:rPr>
        <w:t xml:space="preserve"> mit auffälligen Materialien, Verarbeitungen und Metallen.</w:t>
      </w:r>
    </w:p>
    <w:p w14:paraId="6F2E8595" w14:textId="2089F42B" w:rsidR="009A7E54"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Patchwork stellt sich auch in den Dienst </w:t>
      </w:r>
      <w:r w:rsidRPr="000C571D">
        <w:rPr>
          <w:rFonts w:asciiTheme="majorHAnsi" w:hAnsiTheme="majorHAnsi" w:cstheme="majorHAnsi"/>
          <w:b/>
          <w:bCs/>
          <w:lang w:val="de-DE"/>
        </w:rPr>
        <w:t>von Turnschuhen mit goldenen Details</w:t>
      </w:r>
      <w:r w:rsidRPr="000C571D">
        <w:rPr>
          <w:rFonts w:asciiTheme="majorHAnsi" w:hAnsiTheme="majorHAnsi" w:cstheme="majorHAnsi"/>
          <w:lang w:val="de-DE"/>
        </w:rPr>
        <w:t>, die für einen Hauch von Luxus und Exklusivität sorge</w:t>
      </w:r>
      <w:r w:rsidR="00473A59" w:rsidRPr="000C571D">
        <w:rPr>
          <w:rFonts w:asciiTheme="majorHAnsi" w:eastAsia="Calibri" w:hAnsiTheme="majorHAnsi" w:cstheme="majorHAnsi"/>
          <w:lang w:val="de-DE"/>
        </w:rPr>
        <w:t>.</w:t>
      </w:r>
    </w:p>
    <w:p w14:paraId="66C7A9C0"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14C81813"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5B5044E7" w14:textId="77777777" w:rsidR="009A7E54" w:rsidRPr="000C571D" w:rsidRDefault="00473A59">
      <w:pPr>
        <w:spacing w:after="0" w:line="276" w:lineRule="auto"/>
        <w:jc w:val="both"/>
        <w:rPr>
          <w:rFonts w:ascii="Calibri" w:eastAsia="Calibri" w:hAnsi="Calibri" w:cs="Calibri"/>
          <w:b/>
          <w:sz w:val="30"/>
          <w:szCs w:val="30"/>
          <w:lang w:val="de-DE"/>
        </w:rPr>
      </w:pPr>
      <w:r w:rsidRPr="000C571D">
        <w:rPr>
          <w:rFonts w:ascii="Calibri" w:eastAsia="Calibri" w:hAnsi="Calibri" w:cs="Calibri"/>
          <w:b/>
          <w:sz w:val="30"/>
          <w:szCs w:val="30"/>
          <w:lang w:val="de-DE"/>
        </w:rPr>
        <w:t>PURELY CRAFTED</w:t>
      </w:r>
    </w:p>
    <w:p w14:paraId="5E99C900"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Die Kunst der Reinheit des Handwerks</w:t>
      </w:r>
    </w:p>
    <w:p w14:paraId="4CC0DED7"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Wir zelebrieren das Handgemachte und die </w:t>
      </w:r>
      <w:r w:rsidRPr="000C571D">
        <w:rPr>
          <w:rFonts w:asciiTheme="majorHAnsi" w:hAnsiTheme="majorHAnsi" w:cstheme="majorHAnsi"/>
          <w:b/>
          <w:bCs/>
          <w:lang w:val="de-DE"/>
        </w:rPr>
        <w:t>Rückkehr zur Natur</w:t>
      </w:r>
      <w:r w:rsidRPr="000C571D">
        <w:rPr>
          <w:rFonts w:asciiTheme="majorHAnsi" w:hAnsiTheme="majorHAnsi" w:cstheme="majorHAnsi"/>
          <w:lang w:val="de-DE"/>
        </w:rPr>
        <w:t xml:space="preserve"> durch die Reinheit der Materialien und die Authentizität der traditionellen Methoden. Es geht darum,</w:t>
      </w:r>
      <w:r w:rsidRPr="000C571D">
        <w:rPr>
          <w:rFonts w:asciiTheme="majorHAnsi" w:hAnsiTheme="majorHAnsi" w:cstheme="majorHAnsi"/>
          <w:b/>
          <w:bCs/>
          <w:lang w:val="de-DE"/>
        </w:rPr>
        <w:t xml:space="preserve"> Nachhaltigkeit und Handwerkskunst</w:t>
      </w:r>
      <w:r w:rsidRPr="000C571D">
        <w:rPr>
          <w:rFonts w:asciiTheme="majorHAnsi" w:hAnsiTheme="majorHAnsi" w:cstheme="majorHAnsi"/>
          <w:lang w:val="de-DE"/>
        </w:rPr>
        <w:t xml:space="preserve"> zu verbinden. </w:t>
      </w:r>
      <w:proofErr w:type="spellStart"/>
      <w:r w:rsidRPr="000C571D">
        <w:rPr>
          <w:rFonts w:asciiTheme="majorHAnsi" w:hAnsiTheme="majorHAnsi" w:cstheme="majorHAnsi"/>
          <w:lang w:val="de-DE"/>
        </w:rPr>
        <w:t>Vintage</w:t>
      </w:r>
      <w:proofErr w:type="spellEnd"/>
      <w:r w:rsidRPr="000C571D">
        <w:rPr>
          <w:rFonts w:asciiTheme="majorHAnsi" w:hAnsiTheme="majorHAnsi" w:cstheme="majorHAnsi"/>
          <w:lang w:val="de-DE"/>
        </w:rPr>
        <w:t>-Geschmack und natürliche Materialien gehen Hand in Hand.</w:t>
      </w:r>
    </w:p>
    <w:p w14:paraId="1E31AFC8"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Diejenigen, die sich für diesen Stil entscheiden, fühlen eine starke Verbindung zur traditionellen Handwerkskunst. Sie sind im Einklang mit der Natur und erkennen die Qualität der von ihr inspirierten Materialien. Sie suchen ein Gleichgewicht zwischen Komfort und Stil und lassen sich von einer Vergangenheit inspirieren, in der </w:t>
      </w:r>
      <w:r w:rsidRPr="000C571D">
        <w:rPr>
          <w:rFonts w:asciiTheme="majorHAnsi" w:hAnsiTheme="majorHAnsi" w:cstheme="majorHAnsi"/>
          <w:b/>
          <w:bCs/>
          <w:lang w:val="de-DE"/>
        </w:rPr>
        <w:t>Gegenstände für die Ewigkeit gemacht waren</w:t>
      </w:r>
      <w:r w:rsidRPr="000C571D">
        <w:rPr>
          <w:rFonts w:asciiTheme="majorHAnsi" w:hAnsiTheme="majorHAnsi" w:cstheme="majorHAnsi"/>
          <w:lang w:val="de-DE"/>
        </w:rPr>
        <w:t xml:space="preserve">. Sie wählen Accessoires, die eine </w:t>
      </w:r>
      <w:r w:rsidRPr="000C571D">
        <w:rPr>
          <w:rFonts w:asciiTheme="majorHAnsi" w:hAnsiTheme="majorHAnsi" w:cstheme="majorHAnsi"/>
          <w:b/>
          <w:bCs/>
          <w:lang w:val="de-DE"/>
        </w:rPr>
        <w:t>Retro-Ästhetik</w:t>
      </w:r>
      <w:r w:rsidRPr="000C571D">
        <w:rPr>
          <w:rFonts w:asciiTheme="majorHAnsi" w:hAnsiTheme="majorHAnsi" w:cstheme="majorHAnsi"/>
          <w:lang w:val="de-DE"/>
        </w:rPr>
        <w:t xml:space="preserve"> hervorrufen und gleichzeitig einen Blick in die Zukunft werfen. Sie leben in der Stadt, lieben aber die freie Natur und die Mode muss dieses Bedürfnis nach Ausgewogenheit widerspiegeln.</w:t>
      </w:r>
    </w:p>
    <w:p w14:paraId="73313EAE"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Die feminine Deklination konzentriert sich auf </w:t>
      </w:r>
      <w:r w:rsidRPr="000C571D">
        <w:rPr>
          <w:rFonts w:asciiTheme="majorHAnsi" w:hAnsiTheme="majorHAnsi" w:cstheme="majorHAnsi"/>
          <w:b/>
          <w:bCs/>
          <w:lang w:val="de-DE"/>
        </w:rPr>
        <w:t>Lederhandtaschen mit roher Schnittverarbeitung</w:t>
      </w:r>
      <w:r w:rsidRPr="000C571D">
        <w:rPr>
          <w:rFonts w:asciiTheme="majorHAnsi" w:hAnsiTheme="majorHAnsi" w:cstheme="majorHAnsi"/>
          <w:lang w:val="de-DE"/>
        </w:rPr>
        <w:t xml:space="preserve">. Taschen aus weichem Leder und </w:t>
      </w:r>
      <w:r w:rsidRPr="000C571D">
        <w:rPr>
          <w:rFonts w:asciiTheme="majorHAnsi" w:hAnsiTheme="majorHAnsi" w:cstheme="majorHAnsi"/>
          <w:b/>
          <w:bCs/>
          <w:lang w:val="de-DE"/>
        </w:rPr>
        <w:t>Wildleder</w:t>
      </w:r>
      <w:r w:rsidRPr="000C571D">
        <w:rPr>
          <w:rFonts w:asciiTheme="majorHAnsi" w:hAnsiTheme="majorHAnsi" w:cstheme="majorHAnsi"/>
          <w:lang w:val="de-DE"/>
        </w:rPr>
        <w:t>.</w:t>
      </w:r>
    </w:p>
    <w:p w14:paraId="433E8DCD"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lastRenderedPageBreak/>
        <w:t xml:space="preserve">Die Schuhe sind bequem, mit Leder- oder Gummisohlen. Stiefel </w:t>
      </w:r>
      <w:r w:rsidRPr="000C571D">
        <w:rPr>
          <w:rFonts w:asciiTheme="majorHAnsi" w:hAnsiTheme="majorHAnsi" w:cstheme="majorHAnsi"/>
          <w:b/>
          <w:bCs/>
          <w:lang w:val="de-DE"/>
        </w:rPr>
        <w:t>im Cowboy-Stil</w:t>
      </w:r>
      <w:r w:rsidRPr="000C571D">
        <w:rPr>
          <w:rFonts w:asciiTheme="majorHAnsi" w:hAnsiTheme="majorHAnsi" w:cstheme="majorHAnsi"/>
          <w:lang w:val="de-DE"/>
        </w:rPr>
        <w:t xml:space="preserve"> und </w:t>
      </w:r>
      <w:proofErr w:type="spellStart"/>
      <w:r w:rsidRPr="000C571D">
        <w:rPr>
          <w:rFonts w:asciiTheme="majorHAnsi" w:hAnsiTheme="majorHAnsi" w:cstheme="majorHAnsi"/>
          <w:lang w:val="de-DE"/>
        </w:rPr>
        <w:t>Ankle</w:t>
      </w:r>
      <w:proofErr w:type="spellEnd"/>
      <w:r w:rsidRPr="000C571D">
        <w:rPr>
          <w:rFonts w:asciiTheme="majorHAnsi" w:hAnsiTheme="majorHAnsi" w:cstheme="majorHAnsi"/>
          <w:lang w:val="de-DE"/>
        </w:rPr>
        <w:t xml:space="preserve"> Boots. Lederschuhe mit einem gealterten Effekt.</w:t>
      </w:r>
    </w:p>
    <w:p w14:paraId="51D2BD39"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Auch Männer bevorzugen weiche Leder- und Wildlederaccessoires, </w:t>
      </w:r>
      <w:r w:rsidRPr="000C571D">
        <w:rPr>
          <w:rFonts w:asciiTheme="majorHAnsi" w:hAnsiTheme="majorHAnsi" w:cstheme="majorHAnsi"/>
          <w:b/>
          <w:bCs/>
          <w:lang w:val="de-DE"/>
        </w:rPr>
        <w:t>klare Linien und wesentliche Details</w:t>
      </w:r>
      <w:r w:rsidRPr="000C571D">
        <w:rPr>
          <w:rFonts w:asciiTheme="majorHAnsi" w:hAnsiTheme="majorHAnsi" w:cstheme="majorHAnsi"/>
          <w:lang w:val="de-DE"/>
        </w:rPr>
        <w:t>. Gürteltaschen, Eimer, Schultertaschen, Rucksäcke und Einkaufstaschen mit Alterungseffekt.</w:t>
      </w:r>
    </w:p>
    <w:p w14:paraId="1CB2260D"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Wieder Mokassins und Stiefeletten, aber dieses Mal in neutralen Tönen. Stiefeletten für die Freizeit. Natürlich ist der </w:t>
      </w:r>
      <w:r w:rsidRPr="000C571D">
        <w:rPr>
          <w:rFonts w:asciiTheme="majorHAnsi" w:hAnsiTheme="majorHAnsi" w:cstheme="majorHAnsi"/>
          <w:b/>
          <w:bCs/>
          <w:lang w:val="de-DE"/>
        </w:rPr>
        <w:t>Alterungseffekt</w:t>
      </w:r>
      <w:r w:rsidRPr="000C571D">
        <w:rPr>
          <w:rFonts w:asciiTheme="majorHAnsi" w:hAnsiTheme="majorHAnsi" w:cstheme="majorHAnsi"/>
          <w:lang w:val="de-DE"/>
        </w:rPr>
        <w:t xml:space="preserve"> immer noch ein Muss.</w:t>
      </w:r>
    </w:p>
    <w:p w14:paraId="26AB62BB" w14:textId="4017CBA8" w:rsidR="009A7E54"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Das gilt auch für Turnschuhe aus nachhaltigen Materialien und im Retrostil. Immer in neutralen Tönen, inspiriert von der Welt des </w:t>
      </w:r>
      <w:r w:rsidRPr="000C571D">
        <w:rPr>
          <w:rFonts w:asciiTheme="majorHAnsi" w:hAnsiTheme="majorHAnsi" w:cstheme="majorHAnsi"/>
          <w:b/>
          <w:bCs/>
          <w:lang w:val="de-DE"/>
        </w:rPr>
        <w:t>Militärs</w:t>
      </w:r>
      <w:r w:rsidR="00473A59" w:rsidRPr="000C571D">
        <w:rPr>
          <w:rFonts w:ascii="Calibri" w:eastAsia="Calibri" w:hAnsi="Calibri" w:cs="Calibri"/>
          <w:lang w:val="de-DE"/>
        </w:rPr>
        <w:t>.</w:t>
      </w:r>
    </w:p>
    <w:p w14:paraId="17F7702F"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0A978329" w14:textId="77777777" w:rsidR="009A7E54" w:rsidRPr="000C571D" w:rsidRDefault="00473A59">
      <w:pPr>
        <w:spacing w:after="0" w:line="276" w:lineRule="auto"/>
        <w:jc w:val="both"/>
        <w:rPr>
          <w:rFonts w:ascii="Calibri" w:eastAsia="Calibri" w:hAnsi="Calibri" w:cs="Calibri"/>
          <w:b/>
          <w:lang w:val="de-DE"/>
        </w:rPr>
      </w:pPr>
      <w:r w:rsidRPr="000C571D">
        <w:rPr>
          <w:rFonts w:ascii="Calibri" w:eastAsia="Calibri" w:hAnsi="Calibri" w:cs="Calibri"/>
          <w:b/>
          <w:lang w:val="de-DE"/>
        </w:rPr>
        <w:t xml:space="preserve"> </w:t>
      </w:r>
    </w:p>
    <w:p w14:paraId="718F6554" w14:textId="77777777" w:rsidR="009A7E54" w:rsidRPr="000C571D" w:rsidRDefault="00473A59">
      <w:pPr>
        <w:spacing w:after="0" w:line="276" w:lineRule="auto"/>
        <w:jc w:val="both"/>
        <w:rPr>
          <w:rFonts w:ascii="Calibri" w:eastAsia="Calibri" w:hAnsi="Calibri" w:cs="Calibri"/>
          <w:b/>
          <w:sz w:val="30"/>
          <w:szCs w:val="30"/>
          <w:lang w:val="de-DE"/>
        </w:rPr>
      </w:pPr>
      <w:r w:rsidRPr="000C571D">
        <w:rPr>
          <w:rFonts w:ascii="Calibri" w:eastAsia="Calibri" w:hAnsi="Calibri" w:cs="Calibri"/>
          <w:b/>
          <w:sz w:val="30"/>
          <w:szCs w:val="30"/>
          <w:lang w:val="de-DE"/>
        </w:rPr>
        <w:t>ACTIVE FUSION</w:t>
      </w:r>
    </w:p>
    <w:p w14:paraId="6D472788"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b/>
          <w:bCs/>
          <w:lang w:val="de-DE"/>
        </w:rPr>
        <w:t>Dynamische Fusion</w:t>
      </w:r>
    </w:p>
    <w:p w14:paraId="5DC4783A"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Ein </w:t>
      </w:r>
      <w:r w:rsidRPr="000C571D">
        <w:rPr>
          <w:rFonts w:asciiTheme="majorHAnsi" w:hAnsiTheme="majorHAnsi" w:cstheme="majorHAnsi"/>
          <w:b/>
          <w:bCs/>
          <w:lang w:val="de-DE"/>
        </w:rPr>
        <w:t>Zusammentreffen von Sportlichkeit und Schneiderei</w:t>
      </w:r>
      <w:r w:rsidRPr="000C571D">
        <w:rPr>
          <w:rFonts w:asciiTheme="majorHAnsi" w:hAnsiTheme="majorHAnsi" w:cstheme="majorHAnsi"/>
          <w:lang w:val="de-DE"/>
        </w:rPr>
        <w:t xml:space="preserve">, mit dem Schwerpunkt auf der </w:t>
      </w:r>
      <w:r w:rsidRPr="000C571D">
        <w:rPr>
          <w:rFonts w:asciiTheme="majorHAnsi" w:hAnsiTheme="majorHAnsi" w:cstheme="majorHAnsi"/>
          <w:b/>
          <w:bCs/>
          <w:lang w:val="de-DE"/>
        </w:rPr>
        <w:t>Verschmelzung verschiedener Stile und innovativer Materialien</w:t>
      </w:r>
      <w:r w:rsidRPr="000C571D">
        <w:rPr>
          <w:rFonts w:asciiTheme="majorHAnsi" w:hAnsiTheme="majorHAnsi" w:cstheme="majorHAnsi"/>
          <w:lang w:val="de-DE"/>
        </w:rPr>
        <w:t>.</w:t>
      </w:r>
    </w:p>
    <w:p w14:paraId="55453198"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Schlüsselwort:</w:t>
      </w:r>
      <w:r w:rsidRPr="000C571D">
        <w:rPr>
          <w:rFonts w:asciiTheme="majorHAnsi" w:hAnsiTheme="majorHAnsi" w:cstheme="majorHAnsi"/>
          <w:b/>
          <w:bCs/>
          <w:lang w:val="de-DE"/>
        </w:rPr>
        <w:t xml:space="preserve"> Technologische Bewegung</w:t>
      </w:r>
      <w:r w:rsidRPr="000C571D">
        <w:rPr>
          <w:rFonts w:asciiTheme="majorHAnsi" w:hAnsiTheme="majorHAnsi" w:cstheme="majorHAnsi"/>
          <w:lang w:val="de-DE"/>
        </w:rPr>
        <w:t xml:space="preserve">. Ein Hinweis auf Dynamik und Innovation durch Technologie. Es wird ein Gleichgewicht zwischen den fließenden, bequemen Formen und den kühnen, innovativen Details gesucht. </w:t>
      </w:r>
      <w:r w:rsidRPr="000C571D">
        <w:rPr>
          <w:rFonts w:asciiTheme="majorHAnsi" w:hAnsiTheme="majorHAnsi" w:cstheme="majorHAnsi"/>
          <w:b/>
          <w:bCs/>
          <w:lang w:val="de-DE"/>
        </w:rPr>
        <w:t>Dynamik</w:t>
      </w:r>
      <w:r w:rsidRPr="000C571D">
        <w:rPr>
          <w:rFonts w:asciiTheme="majorHAnsi" w:hAnsiTheme="majorHAnsi" w:cstheme="majorHAnsi"/>
          <w:lang w:val="de-DE"/>
        </w:rPr>
        <w:t xml:space="preserve"> und die Suche nach etwas Neuem und Avantgardistischem, aber </w:t>
      </w:r>
      <w:r w:rsidRPr="000C571D">
        <w:rPr>
          <w:rFonts w:asciiTheme="majorHAnsi" w:hAnsiTheme="majorHAnsi" w:cstheme="majorHAnsi"/>
          <w:b/>
          <w:bCs/>
          <w:lang w:val="de-DE"/>
        </w:rPr>
        <w:t>immer funktionell</w:t>
      </w:r>
      <w:r w:rsidRPr="000C571D">
        <w:rPr>
          <w:rFonts w:asciiTheme="majorHAnsi" w:hAnsiTheme="majorHAnsi" w:cstheme="majorHAnsi"/>
          <w:lang w:val="de-DE"/>
        </w:rPr>
        <w:t>.</w:t>
      </w:r>
    </w:p>
    <w:p w14:paraId="5A8C7CF8"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Das ist der Geschmack von dynamischen, zukunftsorientierten Männern und Frauen. Sie leben in einer Welt, in der Technologie ein fester Bestandteil des täglichen Lebens ist und suchen nach Kleidungsstücken, die die </w:t>
      </w:r>
      <w:r w:rsidRPr="000C571D">
        <w:rPr>
          <w:rFonts w:asciiTheme="majorHAnsi" w:hAnsiTheme="majorHAnsi" w:cstheme="majorHAnsi"/>
          <w:b/>
          <w:bCs/>
          <w:lang w:val="de-DE"/>
        </w:rPr>
        <w:t>Synergie zwischen Funktionalität und Stil</w:t>
      </w:r>
      <w:r w:rsidRPr="000C571D">
        <w:rPr>
          <w:rFonts w:asciiTheme="majorHAnsi" w:hAnsiTheme="majorHAnsi" w:cstheme="majorHAnsi"/>
          <w:lang w:val="de-DE"/>
        </w:rPr>
        <w:t xml:space="preserve"> widerspiegeln. Sie schätzen die </w:t>
      </w:r>
      <w:r w:rsidRPr="000C571D">
        <w:rPr>
          <w:rFonts w:asciiTheme="majorHAnsi" w:hAnsiTheme="majorHAnsi" w:cstheme="majorHAnsi"/>
          <w:b/>
          <w:bCs/>
          <w:lang w:val="de-DE"/>
        </w:rPr>
        <w:t>Verschmelzung von innovativen Materialien und klassischen Formen</w:t>
      </w:r>
      <w:r w:rsidRPr="000C571D">
        <w:rPr>
          <w:rFonts w:asciiTheme="majorHAnsi" w:hAnsiTheme="majorHAnsi" w:cstheme="majorHAnsi"/>
          <w:lang w:val="de-DE"/>
        </w:rPr>
        <w:t xml:space="preserve"> und lieben es, mit Texturen, Farben und ausgefallenen Details zu experimentieren.</w:t>
      </w:r>
    </w:p>
    <w:p w14:paraId="5AA30D62"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Madame wählt Taschen mit </w:t>
      </w:r>
      <w:r w:rsidRPr="000C571D">
        <w:rPr>
          <w:rFonts w:asciiTheme="majorHAnsi" w:hAnsiTheme="majorHAnsi" w:cstheme="majorHAnsi"/>
          <w:b/>
          <w:bCs/>
          <w:lang w:val="de-DE"/>
        </w:rPr>
        <w:t>modernen und essentiellen Linien</w:t>
      </w:r>
      <w:r w:rsidRPr="000C571D">
        <w:rPr>
          <w:rFonts w:asciiTheme="majorHAnsi" w:hAnsiTheme="majorHAnsi" w:cstheme="majorHAnsi"/>
          <w:lang w:val="de-DE"/>
        </w:rPr>
        <w:t xml:space="preserve">. Taschen mit </w:t>
      </w:r>
      <w:r w:rsidRPr="000C571D">
        <w:rPr>
          <w:rFonts w:asciiTheme="majorHAnsi" w:hAnsiTheme="majorHAnsi" w:cstheme="majorHAnsi"/>
          <w:b/>
          <w:bCs/>
          <w:lang w:val="de-DE"/>
        </w:rPr>
        <w:t>Polsterungen</w:t>
      </w:r>
      <w:r w:rsidRPr="000C571D">
        <w:rPr>
          <w:rFonts w:asciiTheme="majorHAnsi" w:hAnsiTheme="majorHAnsi" w:cstheme="majorHAnsi"/>
          <w:lang w:val="de-DE"/>
        </w:rPr>
        <w:t xml:space="preserve">, die Tiefe und </w:t>
      </w:r>
      <w:proofErr w:type="spellStart"/>
      <w:r w:rsidRPr="000C571D">
        <w:rPr>
          <w:rFonts w:asciiTheme="majorHAnsi" w:hAnsiTheme="majorHAnsi" w:cstheme="majorHAnsi"/>
          <w:lang w:val="de-DE"/>
        </w:rPr>
        <w:t>Taktilität</w:t>
      </w:r>
      <w:proofErr w:type="spellEnd"/>
      <w:r w:rsidRPr="000C571D">
        <w:rPr>
          <w:rFonts w:asciiTheme="majorHAnsi" w:hAnsiTheme="majorHAnsi" w:cstheme="majorHAnsi"/>
          <w:lang w:val="de-DE"/>
        </w:rPr>
        <w:t xml:space="preserve"> verleihen. Taschen, die </w:t>
      </w:r>
      <w:r w:rsidRPr="000C571D">
        <w:rPr>
          <w:rFonts w:asciiTheme="majorHAnsi" w:hAnsiTheme="majorHAnsi" w:cstheme="majorHAnsi"/>
          <w:b/>
          <w:bCs/>
          <w:lang w:val="de-DE"/>
        </w:rPr>
        <w:t>mit neuen Formen</w:t>
      </w:r>
      <w:r w:rsidRPr="000C571D">
        <w:rPr>
          <w:rFonts w:asciiTheme="majorHAnsi" w:hAnsiTheme="majorHAnsi" w:cstheme="majorHAnsi"/>
          <w:lang w:val="de-DE"/>
        </w:rPr>
        <w:t xml:space="preserve">, Anwendungen, Materialien und Techniken </w:t>
      </w:r>
      <w:r w:rsidRPr="000C571D">
        <w:rPr>
          <w:rFonts w:asciiTheme="majorHAnsi" w:hAnsiTheme="majorHAnsi" w:cstheme="majorHAnsi"/>
          <w:b/>
          <w:bCs/>
          <w:lang w:val="de-DE"/>
        </w:rPr>
        <w:t>experimentieren</w:t>
      </w:r>
      <w:r w:rsidRPr="000C571D">
        <w:rPr>
          <w:rFonts w:asciiTheme="majorHAnsi" w:hAnsiTheme="majorHAnsi" w:cstheme="majorHAnsi"/>
          <w:lang w:val="de-DE"/>
        </w:rPr>
        <w:t>.</w:t>
      </w:r>
    </w:p>
    <w:p w14:paraId="3C4559E5"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lastRenderedPageBreak/>
        <w:t xml:space="preserve">Wenn es um Schuhe geht, zieht es sie zu </w:t>
      </w:r>
      <w:r w:rsidRPr="000C571D">
        <w:rPr>
          <w:rFonts w:asciiTheme="majorHAnsi" w:hAnsiTheme="majorHAnsi" w:cstheme="majorHAnsi"/>
          <w:b/>
          <w:bCs/>
          <w:lang w:val="de-DE"/>
        </w:rPr>
        <w:t>XL-Böden</w:t>
      </w:r>
      <w:r w:rsidRPr="000C571D">
        <w:rPr>
          <w:rFonts w:asciiTheme="majorHAnsi" w:hAnsiTheme="majorHAnsi" w:cstheme="majorHAnsi"/>
          <w:lang w:val="de-DE"/>
        </w:rPr>
        <w:t xml:space="preserve">. Stiefel mit Riemen und Details, die an technische Innovationen erinnern. </w:t>
      </w:r>
      <w:r w:rsidRPr="000C571D">
        <w:rPr>
          <w:rFonts w:asciiTheme="majorHAnsi" w:hAnsiTheme="majorHAnsi" w:cstheme="majorHAnsi"/>
          <w:b/>
          <w:bCs/>
          <w:lang w:val="de-DE"/>
        </w:rPr>
        <w:t>Breite Formen, ungewöhnliche Höhen</w:t>
      </w:r>
      <w:r w:rsidRPr="000C571D">
        <w:rPr>
          <w:rFonts w:asciiTheme="majorHAnsi" w:hAnsiTheme="majorHAnsi" w:cstheme="majorHAnsi"/>
          <w:lang w:val="de-DE"/>
        </w:rPr>
        <w:t>, eingearbeitete Lederaccessoires.</w:t>
      </w:r>
    </w:p>
    <w:p w14:paraId="4B96723E" w14:textId="77777777" w:rsidR="006A5C53" w:rsidRPr="000C571D" w:rsidRDefault="006A5C53" w:rsidP="006A5C53">
      <w:pPr>
        <w:pStyle w:val="StandardWeb"/>
        <w:rPr>
          <w:rFonts w:asciiTheme="majorHAnsi" w:hAnsiTheme="majorHAnsi" w:cstheme="majorHAnsi"/>
          <w:lang w:val="de-DE"/>
        </w:rPr>
      </w:pPr>
      <w:r w:rsidRPr="000C571D">
        <w:rPr>
          <w:rFonts w:asciiTheme="majorHAnsi" w:hAnsiTheme="majorHAnsi" w:cstheme="majorHAnsi"/>
          <w:lang w:val="de-DE"/>
        </w:rPr>
        <w:t xml:space="preserve">Monsieur lässt </w:t>
      </w:r>
      <w:r w:rsidRPr="000C571D">
        <w:rPr>
          <w:rFonts w:asciiTheme="majorHAnsi" w:hAnsiTheme="majorHAnsi" w:cstheme="majorHAnsi"/>
          <w:b/>
          <w:bCs/>
          <w:lang w:val="de-DE"/>
        </w:rPr>
        <w:t>Nylontaschen</w:t>
      </w:r>
      <w:r w:rsidRPr="000C571D">
        <w:rPr>
          <w:rFonts w:asciiTheme="majorHAnsi" w:hAnsiTheme="majorHAnsi" w:cstheme="majorHAnsi"/>
          <w:lang w:val="de-DE"/>
        </w:rPr>
        <w:t xml:space="preserve"> mit modernem und funktionellem Design, ausgestattet mit </w:t>
      </w:r>
      <w:r w:rsidRPr="000C571D">
        <w:rPr>
          <w:rFonts w:asciiTheme="majorHAnsi" w:hAnsiTheme="majorHAnsi" w:cstheme="majorHAnsi"/>
          <w:b/>
          <w:bCs/>
          <w:lang w:val="de-DE"/>
        </w:rPr>
        <w:t>zahlreichen Taschen</w:t>
      </w:r>
      <w:r w:rsidRPr="000C571D">
        <w:rPr>
          <w:rFonts w:asciiTheme="majorHAnsi" w:hAnsiTheme="majorHAnsi" w:cstheme="majorHAnsi"/>
          <w:lang w:val="de-DE"/>
        </w:rPr>
        <w:t>, seine Aufmerksamkeit auf sich ziehen. Futuristische Ästhetik ist angesagt.</w:t>
      </w:r>
    </w:p>
    <w:p w14:paraId="65A99C5F" w14:textId="77777777" w:rsidR="006A5C53" w:rsidRPr="000C571D" w:rsidRDefault="006A5C53" w:rsidP="006A5C53">
      <w:pPr>
        <w:pStyle w:val="StandardWeb"/>
        <w:rPr>
          <w:rFonts w:asciiTheme="majorHAnsi" w:hAnsiTheme="majorHAnsi" w:cstheme="majorHAnsi"/>
          <w:lang w:val="de-DE"/>
        </w:rPr>
      </w:pPr>
      <w:proofErr w:type="spellStart"/>
      <w:r w:rsidRPr="000C571D">
        <w:rPr>
          <w:rFonts w:asciiTheme="majorHAnsi" w:hAnsiTheme="majorHAnsi" w:cstheme="majorHAnsi"/>
          <w:lang w:val="de-DE"/>
        </w:rPr>
        <w:t>Hochvolumige</w:t>
      </w:r>
      <w:proofErr w:type="spellEnd"/>
      <w:r w:rsidRPr="000C571D">
        <w:rPr>
          <w:rFonts w:asciiTheme="majorHAnsi" w:hAnsiTheme="majorHAnsi" w:cstheme="majorHAnsi"/>
          <w:lang w:val="de-DE"/>
        </w:rPr>
        <w:t xml:space="preserve"> Schuhe mit dicken, geschichteten Sohlen. </w:t>
      </w:r>
      <w:r w:rsidRPr="000C571D">
        <w:rPr>
          <w:rFonts w:asciiTheme="majorHAnsi" w:hAnsiTheme="majorHAnsi" w:cstheme="majorHAnsi"/>
          <w:b/>
          <w:bCs/>
          <w:lang w:val="de-DE"/>
        </w:rPr>
        <w:t>Surreales und skulpturales</w:t>
      </w:r>
      <w:r w:rsidRPr="000C571D">
        <w:rPr>
          <w:rFonts w:asciiTheme="majorHAnsi" w:hAnsiTheme="majorHAnsi" w:cstheme="majorHAnsi"/>
          <w:lang w:val="de-DE"/>
        </w:rPr>
        <w:t xml:space="preserve"> Schuhwerk für ein starkes Design, mit einem klaren Bezug zur Funktionalität.</w:t>
      </w:r>
    </w:p>
    <w:p w14:paraId="1F7AD7D8" w14:textId="61A645B3" w:rsidR="009A7E54" w:rsidRPr="000C571D" w:rsidRDefault="006A5C53" w:rsidP="006A5C53">
      <w:pPr>
        <w:pStyle w:val="StandardWeb"/>
        <w:rPr>
          <w:lang w:val="de-DE"/>
        </w:rPr>
      </w:pPr>
      <w:r w:rsidRPr="000C571D">
        <w:rPr>
          <w:rFonts w:asciiTheme="majorHAnsi" w:hAnsiTheme="majorHAnsi" w:cstheme="majorHAnsi"/>
          <w:lang w:val="de-DE"/>
        </w:rPr>
        <w:t xml:space="preserve">Selbst die Turnschuhe sind hoch, inspiriert von </w:t>
      </w:r>
      <w:r w:rsidRPr="000C571D">
        <w:rPr>
          <w:rFonts w:asciiTheme="majorHAnsi" w:hAnsiTheme="majorHAnsi" w:cstheme="majorHAnsi"/>
          <w:b/>
          <w:bCs/>
          <w:lang w:val="de-DE"/>
        </w:rPr>
        <w:t>Boxschuhen</w:t>
      </w:r>
      <w:r w:rsidRPr="000C571D">
        <w:rPr>
          <w:rFonts w:asciiTheme="majorHAnsi" w:hAnsiTheme="majorHAnsi" w:cstheme="majorHAnsi"/>
          <w:lang w:val="de-DE"/>
        </w:rPr>
        <w:t xml:space="preserve"> und Gletscherschuhen, wasserdicht und vielseitig. Eine </w:t>
      </w:r>
      <w:r w:rsidRPr="000C571D">
        <w:rPr>
          <w:rFonts w:asciiTheme="majorHAnsi" w:hAnsiTheme="majorHAnsi" w:cstheme="majorHAnsi"/>
          <w:b/>
          <w:bCs/>
          <w:lang w:val="de-DE"/>
        </w:rPr>
        <w:t>perfekte Mischung aus sportlichen Modellen und stilvollen Details</w:t>
      </w:r>
      <w:r w:rsidR="00473A59" w:rsidRPr="000C571D">
        <w:rPr>
          <w:rFonts w:asciiTheme="majorHAnsi" w:eastAsia="Calibri" w:hAnsiTheme="majorHAnsi" w:cstheme="majorHAnsi"/>
          <w:lang w:val="de-DE"/>
        </w:rPr>
        <w:t>.</w:t>
      </w:r>
      <w:r w:rsidR="00473A59" w:rsidRPr="000C571D">
        <w:rPr>
          <w:noProof/>
          <w:lang w:val="de-DE"/>
        </w:rPr>
        <w:drawing>
          <wp:anchor distT="114300" distB="114300" distL="114300" distR="114300" simplePos="0" relativeHeight="251658240" behindDoc="0" locked="0" layoutInCell="1" hidden="0" allowOverlap="1" wp14:anchorId="46B74991" wp14:editId="008E2030">
            <wp:simplePos x="0" y="0"/>
            <wp:positionH relativeFrom="column">
              <wp:posOffset>-944399</wp:posOffset>
            </wp:positionH>
            <wp:positionV relativeFrom="paragraph">
              <wp:posOffset>4643355</wp:posOffset>
            </wp:positionV>
            <wp:extent cx="7618625" cy="177641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t="5518" b="5518"/>
                    <a:stretch>
                      <a:fillRect/>
                    </a:stretch>
                  </pic:blipFill>
                  <pic:spPr>
                    <a:xfrm>
                      <a:off x="0" y="0"/>
                      <a:ext cx="7618625" cy="1776413"/>
                    </a:xfrm>
                    <a:prstGeom prst="rect">
                      <a:avLst/>
                    </a:prstGeom>
                    <a:ln/>
                  </pic:spPr>
                </pic:pic>
              </a:graphicData>
            </a:graphic>
          </wp:anchor>
        </w:drawing>
      </w:r>
    </w:p>
    <w:sectPr w:rsidR="009A7E54" w:rsidRPr="000C571D">
      <w:headerReference w:type="default" r:id="rId7"/>
      <w:footerReference w:type="default" r:id="rId8"/>
      <w:headerReference w:type="first" r:id="rId9"/>
      <w:footerReference w:type="first" r:id="rId10"/>
      <w:pgSz w:w="11909" w:h="16834"/>
      <w:pgMar w:top="3401"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C3A5" w14:textId="77777777" w:rsidR="00FA6AD8" w:rsidRDefault="00FA6AD8">
      <w:pPr>
        <w:spacing w:after="0" w:line="240" w:lineRule="auto"/>
      </w:pPr>
      <w:r>
        <w:separator/>
      </w:r>
    </w:p>
  </w:endnote>
  <w:endnote w:type="continuationSeparator" w:id="0">
    <w:p w14:paraId="3CA68221" w14:textId="77777777" w:rsidR="00FA6AD8" w:rsidRDefault="00FA6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EBCE" w14:textId="77777777" w:rsidR="009A7E54" w:rsidRDefault="009A7E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726D1" w14:textId="77777777" w:rsidR="009A7E54" w:rsidRDefault="009A7E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AF531" w14:textId="77777777" w:rsidR="00FA6AD8" w:rsidRDefault="00FA6AD8">
      <w:pPr>
        <w:spacing w:after="0" w:line="240" w:lineRule="auto"/>
      </w:pPr>
      <w:r>
        <w:separator/>
      </w:r>
    </w:p>
  </w:footnote>
  <w:footnote w:type="continuationSeparator" w:id="0">
    <w:p w14:paraId="03D54592" w14:textId="77777777" w:rsidR="00FA6AD8" w:rsidRDefault="00FA6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41812" w14:textId="77777777" w:rsidR="009A7E54" w:rsidRDefault="00473A59">
    <w:r>
      <w:rPr>
        <w:noProof/>
      </w:rPr>
      <w:drawing>
        <wp:anchor distT="114300" distB="114300" distL="114300" distR="114300" simplePos="0" relativeHeight="251658240" behindDoc="0" locked="0" layoutInCell="1" hidden="0" allowOverlap="1" wp14:anchorId="2C1B766C" wp14:editId="349AE43A">
          <wp:simplePos x="0" y="0"/>
          <wp:positionH relativeFrom="page">
            <wp:posOffset>-29999</wp:posOffset>
          </wp:positionH>
          <wp:positionV relativeFrom="page">
            <wp:posOffset>-9524</wp:posOffset>
          </wp:positionV>
          <wp:extent cx="7620000" cy="2039697"/>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900" r="900"/>
                  <a:stretch>
                    <a:fillRect/>
                  </a:stretch>
                </pic:blipFill>
                <pic:spPr>
                  <a:xfrm>
                    <a:off x="0" y="0"/>
                    <a:ext cx="7620000" cy="2039697"/>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7DA7C" w14:textId="77777777" w:rsidR="009A7E54" w:rsidRDefault="009A7E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E54"/>
    <w:rsid w:val="000C571D"/>
    <w:rsid w:val="00473A59"/>
    <w:rsid w:val="006A5C53"/>
    <w:rsid w:val="009A7E54"/>
    <w:rsid w:val="009F203E"/>
    <w:rsid w:val="00FA6AD8"/>
  </w:rsids>
  <m:mathPr>
    <m:mathFont m:val="Cambria Math"/>
    <m:brkBin m:val="before"/>
    <m:brkBinSub m:val="--"/>
    <m:smallFrac m:val="0"/>
    <m:dispDef/>
    <m:lMargin m:val="0"/>
    <m:rMargin m:val="0"/>
    <m:defJc m:val="centerGroup"/>
    <m:wrapIndent m:val="1440"/>
    <m:intLim m:val="subSup"/>
    <m:naryLim m:val="undOvr"/>
  </m:mathPr>
  <w:themeFontLang w:val="de-IT"/>
  <w:clrSchemeMapping w:bg1="light1" w:t1="dark1" w:bg2="light2" w:t2="dark2" w:accent1="accent1" w:accent2="accent2" w:accent3="accent3" w:accent4="accent4" w:accent5="accent5" w:accent6="accent6" w:hyperlink="hyperlink" w:followedHyperlink="followedHyperlink"/>
  <w:decimalSymbol w:val=","/>
  <w:listSeparator w:val=";"/>
  <w14:docId w14:val="67C649F2"/>
  <w15:docId w15:val="{D477260F-ABEE-EB49-939D-16380FB0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Garamond" w:hAnsi="Garamond" w:cs="Garamond"/>
        <w:sz w:val="24"/>
        <w:szCs w:val="24"/>
        <w:lang w:val="i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240" w:after="0"/>
      <w:outlineLvl w:val="0"/>
    </w:pPr>
    <w:rPr>
      <w:rFonts w:ascii="Calibri" w:eastAsia="Calibri" w:hAnsi="Calibri" w:cs="Calibri"/>
      <w:color w:val="2F5496"/>
      <w:sz w:val="32"/>
      <w:szCs w:val="32"/>
    </w:rPr>
  </w:style>
  <w:style w:type="paragraph" w:styleId="berschrift2">
    <w:name w:val="heading 2"/>
    <w:basedOn w:val="Standard"/>
    <w:next w:val="Standard"/>
    <w:uiPriority w:val="9"/>
    <w:semiHidden/>
    <w:unhideWhenUsed/>
    <w:qFormat/>
    <w:pPr>
      <w:keepNext/>
      <w:keepLines/>
      <w:spacing w:before="40" w:after="0"/>
      <w:outlineLvl w:val="1"/>
    </w:pPr>
    <w:rPr>
      <w:rFonts w:ascii="Calibri" w:eastAsia="Calibri" w:hAnsi="Calibri" w:cs="Calibri"/>
      <w:color w:val="2F5496"/>
      <w:sz w:val="26"/>
      <w:szCs w:val="26"/>
    </w:rPr>
  </w:style>
  <w:style w:type="paragraph" w:styleId="berschrift3">
    <w:name w:val="heading 3"/>
    <w:basedOn w:val="Standard"/>
    <w:next w:val="Standard"/>
    <w:uiPriority w:val="9"/>
    <w:semiHidden/>
    <w:unhideWhenUsed/>
    <w:qFormat/>
    <w:pPr>
      <w:keepNext/>
      <w:keepLines/>
      <w:spacing w:before="40" w:after="0"/>
      <w:outlineLvl w:val="2"/>
    </w:pPr>
    <w:rPr>
      <w:rFonts w:ascii="Calibri" w:eastAsia="Calibri" w:hAnsi="Calibri" w:cs="Calibri"/>
      <w:color w:val="1F3863"/>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spacing w:after="0" w:line="240" w:lineRule="auto"/>
    </w:pPr>
    <w:rPr>
      <w:rFonts w:ascii="Calibri" w:eastAsia="Calibri" w:hAnsi="Calibri" w:cs="Calibri"/>
      <w:sz w:val="56"/>
      <w:szCs w:val="56"/>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unhideWhenUsed/>
    <w:rsid w:val="006A5C53"/>
    <w:pPr>
      <w:spacing w:before="100" w:beforeAutospacing="1" w:after="100" w:afterAutospacing="1" w:line="240" w:lineRule="auto"/>
    </w:pPr>
    <w:rPr>
      <w:rFonts w:ascii="Times New Roman" w:eastAsia="Times New Roman" w:hAnsi="Times New Roman" w:cs="Times New Roman"/>
      <w:lang w:val="de-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7702012">
      <w:bodyDiv w:val="1"/>
      <w:marLeft w:val="0"/>
      <w:marRight w:val="0"/>
      <w:marTop w:val="0"/>
      <w:marBottom w:val="0"/>
      <w:divBdr>
        <w:top w:val="none" w:sz="0" w:space="0" w:color="auto"/>
        <w:left w:val="none" w:sz="0" w:space="0" w:color="auto"/>
        <w:bottom w:val="none" w:sz="0" w:space="0" w:color="auto"/>
        <w:right w:val="none" w:sz="0" w:space="0" w:color="auto"/>
      </w:divBdr>
    </w:div>
    <w:div w:id="737627863">
      <w:bodyDiv w:val="1"/>
      <w:marLeft w:val="0"/>
      <w:marRight w:val="0"/>
      <w:marTop w:val="0"/>
      <w:marBottom w:val="0"/>
      <w:divBdr>
        <w:top w:val="none" w:sz="0" w:space="0" w:color="auto"/>
        <w:left w:val="none" w:sz="0" w:space="0" w:color="auto"/>
        <w:bottom w:val="none" w:sz="0" w:space="0" w:color="auto"/>
        <w:right w:val="none" w:sz="0" w:space="0" w:color="auto"/>
      </w:divBdr>
    </w:div>
    <w:div w:id="1245723505">
      <w:bodyDiv w:val="1"/>
      <w:marLeft w:val="0"/>
      <w:marRight w:val="0"/>
      <w:marTop w:val="0"/>
      <w:marBottom w:val="0"/>
      <w:divBdr>
        <w:top w:val="none" w:sz="0" w:space="0" w:color="auto"/>
        <w:left w:val="none" w:sz="0" w:space="0" w:color="auto"/>
        <w:bottom w:val="none" w:sz="0" w:space="0" w:color="auto"/>
        <w:right w:val="none" w:sz="0" w:space="0" w:color="auto"/>
      </w:divBdr>
    </w:div>
    <w:div w:id="1641114662">
      <w:bodyDiv w:val="1"/>
      <w:marLeft w:val="0"/>
      <w:marRight w:val="0"/>
      <w:marTop w:val="0"/>
      <w:marBottom w:val="0"/>
      <w:divBdr>
        <w:top w:val="none" w:sz="0" w:space="0" w:color="auto"/>
        <w:left w:val="none" w:sz="0" w:space="0" w:color="auto"/>
        <w:bottom w:val="none" w:sz="0" w:space="0" w:color="auto"/>
        <w:right w:val="none" w:sz="0" w:space="0" w:color="auto"/>
      </w:divBdr>
    </w:div>
    <w:div w:id="1838031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1168</Words>
  <Characters>7362</Characters>
  <Application>Microsoft Office Word</Application>
  <DocSecurity>0</DocSecurity>
  <Lines>61</Lines>
  <Paragraphs>17</Paragraphs>
  <ScaleCrop>false</ScaleCrop>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PEckschMD</cp:lastModifiedBy>
  <cp:revision>4</cp:revision>
  <dcterms:created xsi:type="dcterms:W3CDTF">2024-10-27T20:28:00Z</dcterms:created>
  <dcterms:modified xsi:type="dcterms:W3CDTF">2024-10-28T07:55:00Z</dcterms:modified>
</cp:coreProperties>
</file>