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2173F" w:rsidRDefault="00A217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b/>
          <w:sz w:val="36"/>
          <w:szCs w:val="36"/>
        </w:rPr>
      </w:pPr>
    </w:p>
    <w:p w14:paraId="00000002" w14:textId="77777777" w:rsidR="00A2173F" w:rsidRDefault="00A2173F">
      <w:pPr>
        <w:spacing w:after="0" w:line="276" w:lineRule="auto"/>
        <w:rPr>
          <w:rFonts w:ascii="Calibri" w:eastAsia="Calibri" w:hAnsi="Calibri" w:cs="Calibri"/>
          <w:sz w:val="22"/>
          <w:szCs w:val="22"/>
        </w:rPr>
      </w:pPr>
    </w:p>
    <w:p w14:paraId="00000003" w14:textId="77777777" w:rsidR="00A2173F" w:rsidRDefault="00A2173F">
      <w:pPr>
        <w:spacing w:after="0" w:line="276" w:lineRule="auto"/>
        <w:rPr>
          <w:rFonts w:ascii="Calibri" w:eastAsia="Calibri" w:hAnsi="Calibri" w:cs="Calibri"/>
          <w:sz w:val="22"/>
          <w:szCs w:val="22"/>
        </w:rPr>
      </w:pPr>
    </w:p>
    <w:p w14:paraId="00000004" w14:textId="77777777" w:rsidR="00A2173F" w:rsidRDefault="00A2173F">
      <w:pPr>
        <w:spacing w:after="0" w:line="276" w:lineRule="auto"/>
        <w:rPr>
          <w:rFonts w:ascii="Calibri" w:eastAsia="Calibri" w:hAnsi="Calibri" w:cs="Calibri"/>
          <w:sz w:val="22"/>
          <w:szCs w:val="22"/>
        </w:rPr>
      </w:pPr>
    </w:p>
    <w:p w14:paraId="00000005" w14:textId="77777777" w:rsidR="00A2173F" w:rsidRDefault="00A2173F">
      <w:pPr>
        <w:spacing w:after="0" w:line="276" w:lineRule="auto"/>
        <w:rPr>
          <w:rFonts w:ascii="Calibri" w:eastAsia="Calibri" w:hAnsi="Calibri" w:cs="Calibri"/>
          <w:sz w:val="22"/>
          <w:szCs w:val="22"/>
        </w:rPr>
      </w:pPr>
    </w:p>
    <w:p w14:paraId="00000006" w14:textId="77777777" w:rsidR="00A2173F" w:rsidRDefault="0093331D">
      <w:pPr>
        <w:spacing w:after="0" w:line="2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EXPO RIVA SCHUH &amp; GARDABAGS PRESENTS ITS 100TH EDITION TO THE MINISTRY</w:t>
      </w:r>
    </w:p>
    <w:p w14:paraId="00000007" w14:textId="77777777" w:rsidR="00A2173F" w:rsidRDefault="0093331D">
      <w:pPr>
        <w:spacing w:after="0" w:line="2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OF ENTERPRISE AND MADE IN ITALY IN ROME</w:t>
      </w:r>
    </w:p>
    <w:p w14:paraId="00000008" w14:textId="77777777" w:rsidR="00A2173F" w:rsidRDefault="0093331D">
      <w:pPr>
        <w:spacing w:after="0" w:line="2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09" w14:textId="77777777" w:rsidR="00A2173F" w:rsidRDefault="0093331D">
      <w:pPr>
        <w:spacing w:after="0" w:line="280" w:lineRule="auto"/>
        <w:jc w:val="both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THE SECRET OF 50 YEARS AND 100 SUCCESSFUL EDITIONS</w:t>
      </w:r>
    </w:p>
    <w:p w14:paraId="0000000A" w14:textId="77777777" w:rsidR="00A2173F" w:rsidRDefault="0093331D">
      <w:pPr>
        <w:spacing w:after="0" w:line="28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14:paraId="0000000B" w14:textId="77777777" w:rsidR="00A2173F" w:rsidRDefault="0093331D">
      <w:pPr>
        <w:spacing w:after="0" w:line="28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14:paraId="0000000C" w14:textId="77777777" w:rsidR="00A2173F" w:rsidRDefault="0093331D">
      <w:pPr>
        <w:spacing w:line="2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It all starts with </w:t>
      </w:r>
      <w:r>
        <w:rPr>
          <w:rFonts w:ascii="Calibri" w:eastAsia="Calibri" w:hAnsi="Calibri" w:cs="Calibri"/>
          <w:b/>
          <w:sz w:val="22"/>
          <w:szCs w:val="22"/>
        </w:rPr>
        <w:t xml:space="preserve">a question: how could Expo Riva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Schuh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&amp;</w:t>
      </w:r>
      <w:r>
        <w:rPr>
          <w:rFonts w:ascii="Calibri" w:eastAsia="Calibri" w:hAnsi="Calibri" w:cs="Calibri"/>
          <w:b/>
          <w:sz w:val="22"/>
          <w:szCs w:val="22"/>
        </w:rPr>
        <w:t xml:space="preserve"> Gardabags, such a long-lasting and successful event, possibly have come to be in Riva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del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Garda, a small Italian town in Trentino?</w:t>
      </w:r>
      <w:r>
        <w:rPr>
          <w:rFonts w:ascii="Calibri" w:eastAsia="Calibri" w:hAnsi="Calibri" w:cs="Calibri"/>
          <w:sz w:val="22"/>
          <w:szCs w:val="22"/>
        </w:rPr>
        <w:t xml:space="preserve"> An event capable of attracting people from all over the world, of generating such an impressive turnover and becoming a touc</w:t>
      </w:r>
      <w:r>
        <w:rPr>
          <w:rFonts w:ascii="Calibri" w:eastAsia="Calibri" w:hAnsi="Calibri" w:cs="Calibri"/>
          <w:sz w:val="22"/>
          <w:szCs w:val="22"/>
        </w:rPr>
        <w:t xml:space="preserve">hstone for international trade in the footwear and, </w:t>
      </w:r>
      <w:proofErr w:type="gramStart"/>
      <w:r>
        <w:rPr>
          <w:rFonts w:ascii="Calibri" w:eastAsia="Calibri" w:hAnsi="Calibri" w:cs="Calibri"/>
          <w:sz w:val="22"/>
          <w:szCs w:val="22"/>
        </w:rPr>
        <w:t>today, also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the accessories market.</w:t>
      </w:r>
    </w:p>
    <w:p w14:paraId="0000000D" w14:textId="77777777" w:rsidR="00A2173F" w:rsidRDefault="0093331D">
      <w:pPr>
        <w:spacing w:after="0" w:line="2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0E" w14:textId="55EEA76C" w:rsidR="00A2173F" w:rsidRDefault="0093331D">
      <w:pPr>
        <w:spacing w:after="0" w:line="2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Over its first 100 editions, the fair has hosted roughly </w:t>
      </w:r>
      <w:r>
        <w:rPr>
          <w:rFonts w:ascii="Calibri" w:eastAsia="Calibri" w:hAnsi="Calibri" w:cs="Calibri"/>
          <w:b/>
          <w:sz w:val="22"/>
          <w:szCs w:val="22"/>
        </w:rPr>
        <w:t>70,000 footwear collections</w:t>
      </w:r>
      <w:r>
        <w:rPr>
          <w:rFonts w:ascii="Calibri" w:eastAsia="Calibri" w:hAnsi="Calibri" w:cs="Calibri"/>
          <w:sz w:val="22"/>
          <w:szCs w:val="22"/>
        </w:rPr>
        <w:t>. An underestimation, no doubt, because this assumes that at every edition, each e</w:t>
      </w:r>
      <w:r>
        <w:rPr>
          <w:rFonts w:ascii="Calibri" w:eastAsia="Calibri" w:hAnsi="Calibri" w:cs="Calibri"/>
          <w:sz w:val="22"/>
          <w:szCs w:val="22"/>
        </w:rPr>
        <w:t xml:space="preserve">xhibitor presented only one collection, which is known not to be the case. It has welcomed some </w:t>
      </w:r>
      <w:r>
        <w:rPr>
          <w:rFonts w:ascii="Calibri" w:eastAsia="Calibri" w:hAnsi="Calibri" w:cs="Calibri"/>
          <w:b/>
          <w:sz w:val="22"/>
          <w:szCs w:val="22"/>
        </w:rPr>
        <w:t>500</w:t>
      </w:r>
      <w:r w:rsidR="001D4C86">
        <w:rPr>
          <w:rFonts w:ascii="Calibri" w:eastAsia="Calibri" w:hAnsi="Calibri" w:cs="Calibri"/>
          <w:b/>
          <w:sz w:val="22"/>
          <w:szCs w:val="22"/>
        </w:rPr>
        <w:t>,000</w:t>
      </w: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</w:rPr>
        <w:t xml:space="preserve"> visitors</w:t>
      </w:r>
      <w:r>
        <w:rPr>
          <w:rFonts w:ascii="Calibri" w:eastAsia="Calibri" w:hAnsi="Calibri" w:cs="Calibri"/>
          <w:sz w:val="22"/>
          <w:szCs w:val="22"/>
        </w:rPr>
        <w:t xml:space="preserve"> and, in the last 10 years, has convinced industry operators </w:t>
      </w:r>
      <w:r>
        <w:rPr>
          <w:rFonts w:ascii="Calibri" w:eastAsia="Calibri" w:hAnsi="Calibri" w:cs="Calibri"/>
          <w:b/>
          <w:sz w:val="22"/>
          <w:szCs w:val="22"/>
        </w:rPr>
        <w:t>from at least 100 different countries</w:t>
      </w:r>
      <w:r>
        <w:rPr>
          <w:rFonts w:ascii="Calibri" w:eastAsia="Calibri" w:hAnsi="Calibri" w:cs="Calibri"/>
          <w:sz w:val="22"/>
          <w:szCs w:val="22"/>
        </w:rPr>
        <w:t xml:space="preserve"> to come to Riva </w:t>
      </w:r>
      <w:proofErr w:type="gramStart"/>
      <w:r>
        <w:rPr>
          <w:rFonts w:ascii="Calibri" w:eastAsia="Calibri" w:hAnsi="Calibri" w:cs="Calibri"/>
          <w:sz w:val="22"/>
          <w:szCs w:val="22"/>
        </w:rPr>
        <w:t>del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Garda, at each edition.</w:t>
      </w:r>
    </w:p>
    <w:p w14:paraId="0000000F" w14:textId="77777777" w:rsidR="00A2173F" w:rsidRDefault="0093331D">
      <w:pPr>
        <w:spacing w:after="0" w:line="2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Today</w:t>
      </w:r>
      <w:r>
        <w:rPr>
          <w:rFonts w:ascii="Calibri" w:eastAsia="Calibri" w:hAnsi="Calibri" w:cs="Calibri"/>
          <w:sz w:val="22"/>
          <w:szCs w:val="22"/>
        </w:rPr>
        <w:t xml:space="preserve">, about 80% of visitors come from Europe and a good </w:t>
      </w:r>
      <w:r>
        <w:rPr>
          <w:rFonts w:ascii="Calibri" w:eastAsia="Calibri" w:hAnsi="Calibri" w:cs="Calibri"/>
          <w:b/>
          <w:sz w:val="22"/>
          <w:szCs w:val="22"/>
        </w:rPr>
        <w:t>20% from non-European countries</w:t>
      </w:r>
      <w:r>
        <w:rPr>
          <w:rFonts w:ascii="Calibri" w:eastAsia="Calibri" w:hAnsi="Calibri" w:cs="Calibri"/>
          <w:sz w:val="22"/>
          <w:szCs w:val="22"/>
        </w:rPr>
        <w:t xml:space="preserve"> (a very high number compared to other events).</w:t>
      </w:r>
    </w:p>
    <w:p w14:paraId="00000010" w14:textId="77777777" w:rsidR="00A2173F" w:rsidRDefault="0093331D">
      <w:pPr>
        <w:spacing w:after="0" w:line="2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11" w14:textId="77777777" w:rsidR="00A2173F" w:rsidRDefault="0093331D">
      <w:pPr>
        <w:spacing w:after="0" w:line="280" w:lineRule="auto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The question as to how these numbers were possible was answered by the top management of Riva del Garda Fierecongressi, the</w:t>
      </w:r>
      <w:r>
        <w:rPr>
          <w:rFonts w:ascii="Calibri" w:eastAsia="Calibri" w:hAnsi="Calibri" w:cs="Calibri"/>
          <w:sz w:val="22"/>
          <w:szCs w:val="22"/>
        </w:rPr>
        <w:t xml:space="preserve"> organiser of Expo Riva </w:t>
      </w:r>
      <w:proofErr w:type="spellStart"/>
      <w:r>
        <w:rPr>
          <w:rFonts w:ascii="Calibri" w:eastAsia="Calibri" w:hAnsi="Calibri" w:cs="Calibri"/>
          <w:sz w:val="22"/>
          <w:szCs w:val="22"/>
        </w:rPr>
        <w:t>Schuh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&amp; Gardabags, after the institutional speeches by </w:t>
      </w:r>
      <w:r>
        <w:rPr>
          <w:rFonts w:ascii="Calibri" w:eastAsia="Calibri" w:hAnsi="Calibri" w:cs="Calibri"/>
          <w:b/>
          <w:sz w:val="22"/>
          <w:szCs w:val="22"/>
        </w:rPr>
        <w:t xml:space="preserve">Maurizio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Montemagno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General Director for Industrial Policy, Innovation and SMEs of the Ministry of Enterprise and Made in Italy (MIMIT) and </w:t>
      </w:r>
      <w:r>
        <w:rPr>
          <w:rFonts w:ascii="Calibri" w:eastAsia="Calibri" w:hAnsi="Calibri" w:cs="Calibri"/>
          <w:b/>
          <w:sz w:val="22"/>
          <w:szCs w:val="22"/>
        </w:rPr>
        <w:t>Milena Del Grosso</w:t>
      </w:r>
      <w:r>
        <w:rPr>
          <w:rFonts w:ascii="Calibri" w:eastAsia="Calibri" w:hAnsi="Calibri" w:cs="Calibri"/>
          <w:sz w:val="22"/>
          <w:szCs w:val="22"/>
        </w:rPr>
        <w:t>, Consumer Goods Of</w:t>
      </w:r>
      <w:r>
        <w:rPr>
          <w:rFonts w:ascii="Calibri" w:eastAsia="Calibri" w:hAnsi="Calibri" w:cs="Calibri"/>
          <w:sz w:val="22"/>
          <w:szCs w:val="22"/>
        </w:rPr>
        <w:t>fice Manager ITA - Italian Trade Agency.</w:t>
      </w:r>
      <w:proofErr w:type="gramEnd"/>
    </w:p>
    <w:p w14:paraId="00000012" w14:textId="77777777" w:rsidR="00A2173F" w:rsidRDefault="0093331D">
      <w:pPr>
        <w:spacing w:after="0" w:line="2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13" w14:textId="77777777" w:rsidR="00A2173F" w:rsidRDefault="0093331D">
      <w:pPr>
        <w:spacing w:after="0" w:line="2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For the Chairman, </w:t>
      </w:r>
      <w:r>
        <w:rPr>
          <w:rFonts w:ascii="Calibri" w:eastAsia="Calibri" w:hAnsi="Calibri" w:cs="Calibri"/>
          <w:b/>
          <w:sz w:val="22"/>
          <w:szCs w:val="22"/>
        </w:rPr>
        <w:t xml:space="preserve">Roberto Pellegrini, </w:t>
      </w:r>
      <w:r>
        <w:rPr>
          <w:rFonts w:ascii="Calibri" w:eastAsia="Calibri" w:hAnsi="Calibri" w:cs="Calibri"/>
          <w:sz w:val="22"/>
          <w:szCs w:val="22"/>
        </w:rPr>
        <w:t>“in 100 editions</w:t>
      </w:r>
      <w:r>
        <w:rPr>
          <w:rFonts w:ascii="Calibri" w:eastAsia="Calibri" w:hAnsi="Calibri" w:cs="Calibri"/>
          <w:b/>
          <w:sz w:val="22"/>
          <w:szCs w:val="22"/>
        </w:rPr>
        <w:t xml:space="preserve">, Expo Riva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Schuh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&amp; Gardabags has proven to be essential in preserving the competitiveness of Italian and European distribution channels. </w:t>
      </w:r>
      <w:r>
        <w:rPr>
          <w:rFonts w:ascii="Calibri" w:eastAsia="Calibri" w:hAnsi="Calibri" w:cs="Calibri"/>
          <w:sz w:val="22"/>
          <w:szCs w:val="22"/>
        </w:rPr>
        <w:t>While Italy is no lon</w:t>
      </w:r>
      <w:r>
        <w:rPr>
          <w:rFonts w:ascii="Calibri" w:eastAsia="Calibri" w:hAnsi="Calibri" w:cs="Calibri"/>
          <w:sz w:val="22"/>
          <w:szCs w:val="22"/>
        </w:rPr>
        <w:t xml:space="preserve">ger a hub for mass production, we now have the opportunity to be – and remain – a leading hub for worldwide distribution: Riva </w:t>
      </w:r>
      <w:proofErr w:type="gramStart"/>
      <w:r>
        <w:rPr>
          <w:rFonts w:ascii="Calibri" w:eastAsia="Calibri" w:hAnsi="Calibri" w:cs="Calibri"/>
          <w:sz w:val="22"/>
          <w:szCs w:val="22"/>
        </w:rPr>
        <w:t>del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Garda is a place for international trade.”</w:t>
      </w:r>
    </w:p>
    <w:p w14:paraId="00000014" w14:textId="77777777" w:rsidR="00A2173F" w:rsidRDefault="00A2173F">
      <w:pPr>
        <w:spacing w:after="0" w:line="28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15" w14:textId="77777777" w:rsidR="00A2173F" w:rsidRDefault="0093331D">
      <w:pPr>
        <w:spacing w:after="0" w:line="2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Pellegrini then revealed the secret of the event's success: “It has always been a</w:t>
      </w:r>
      <w:r>
        <w:rPr>
          <w:rFonts w:ascii="Calibri" w:eastAsia="Calibri" w:hAnsi="Calibri" w:cs="Calibri"/>
          <w:sz w:val="22"/>
          <w:szCs w:val="22"/>
        </w:rPr>
        <w:t>n event</w:t>
      </w:r>
      <w:r>
        <w:rPr>
          <w:rFonts w:ascii="Calibri" w:eastAsia="Calibri" w:hAnsi="Calibri" w:cs="Calibri"/>
          <w:b/>
          <w:sz w:val="22"/>
          <w:szCs w:val="22"/>
        </w:rPr>
        <w:t xml:space="preserve"> capable of interpreting changes in the market, and accommodating them.</w:t>
      </w:r>
      <w:r>
        <w:rPr>
          <w:rFonts w:ascii="Calibri" w:eastAsia="Calibri" w:hAnsi="Calibri" w:cs="Calibri"/>
          <w:sz w:val="22"/>
          <w:szCs w:val="22"/>
        </w:rPr>
        <w:t>”</w:t>
      </w:r>
    </w:p>
    <w:p w14:paraId="00000016" w14:textId="77777777" w:rsidR="00A2173F" w:rsidRDefault="00A2173F">
      <w:pPr>
        <w:spacing w:after="0" w:line="28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17" w14:textId="77777777" w:rsidR="00A2173F" w:rsidRDefault="00A2173F">
      <w:pPr>
        <w:spacing w:after="0" w:line="28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18" w14:textId="77777777" w:rsidR="00A2173F" w:rsidRDefault="00A2173F">
      <w:pPr>
        <w:spacing w:after="0" w:line="28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19" w14:textId="77777777" w:rsidR="00A2173F" w:rsidRDefault="00A2173F">
      <w:pPr>
        <w:spacing w:after="0" w:line="28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1A" w14:textId="77777777" w:rsidR="00A2173F" w:rsidRDefault="00A2173F">
      <w:pPr>
        <w:spacing w:after="0" w:line="28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1B" w14:textId="77777777" w:rsidR="00A2173F" w:rsidRDefault="00A2173F">
      <w:pPr>
        <w:spacing w:after="0" w:line="28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1C" w14:textId="77777777" w:rsidR="00A2173F" w:rsidRDefault="00A2173F">
      <w:pPr>
        <w:spacing w:after="0" w:line="28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1D" w14:textId="77777777" w:rsidR="00A2173F" w:rsidRDefault="0093331D">
      <w:pPr>
        <w:spacing w:after="0" w:line="2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Reflecting on the significant milestones of the fair over the last 50 years reveals a remarkable journey: bolstering the territorial value, fostering successful collaborations between public and private sectors, expanding into global markets and production</w:t>
      </w:r>
      <w:r>
        <w:rPr>
          <w:rFonts w:ascii="Calibri" w:eastAsia="Calibri" w:hAnsi="Calibri" w:cs="Calibri"/>
          <w:sz w:val="22"/>
          <w:szCs w:val="22"/>
        </w:rPr>
        <w:t>, restructuring managerial frameworks, and nurturing strong affiliations with production and distribution networks.</w:t>
      </w:r>
    </w:p>
    <w:p w14:paraId="0000001E" w14:textId="77777777" w:rsidR="00A2173F" w:rsidRDefault="0093331D">
      <w:pPr>
        <w:spacing w:after="0" w:line="2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1F" w14:textId="77777777" w:rsidR="00A2173F" w:rsidRDefault="0093331D">
      <w:pPr>
        <w:spacing w:after="0" w:line="2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He was echoed by Director </w:t>
      </w:r>
      <w:r>
        <w:rPr>
          <w:rFonts w:ascii="Calibri" w:eastAsia="Calibri" w:hAnsi="Calibri" w:cs="Calibri"/>
          <w:b/>
          <w:sz w:val="22"/>
          <w:szCs w:val="22"/>
        </w:rPr>
        <w:t xml:space="preserve">Alessandra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Albarelli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 "</w:t>
      </w:r>
      <w:r>
        <w:rPr>
          <w:rFonts w:ascii="Calibri" w:eastAsia="Calibri" w:hAnsi="Calibri" w:cs="Calibri"/>
          <w:sz w:val="22"/>
          <w:szCs w:val="22"/>
        </w:rPr>
        <w:t xml:space="preserve">It is our internationality, superior to all other industry events, that makes us such an </w:t>
      </w:r>
      <w:r>
        <w:rPr>
          <w:rFonts w:ascii="Calibri" w:eastAsia="Calibri" w:hAnsi="Calibri" w:cs="Calibri"/>
          <w:sz w:val="22"/>
          <w:szCs w:val="22"/>
        </w:rPr>
        <w:t xml:space="preserve">important crossroads for trade: </w:t>
      </w:r>
      <w:r>
        <w:rPr>
          <w:rFonts w:ascii="Calibri" w:eastAsia="Calibri" w:hAnsi="Calibri" w:cs="Calibri"/>
          <w:b/>
          <w:sz w:val="22"/>
          <w:szCs w:val="22"/>
        </w:rPr>
        <w:t>on a global level, 2 out of every 3 pairs of shoes are bought in a country other than the one where they were made</w:t>
      </w:r>
      <w:r>
        <w:rPr>
          <w:rFonts w:ascii="Calibri" w:eastAsia="Calibri" w:hAnsi="Calibri" w:cs="Calibri"/>
          <w:sz w:val="22"/>
          <w:szCs w:val="22"/>
        </w:rPr>
        <w:t>.”</w:t>
      </w:r>
    </w:p>
    <w:p w14:paraId="00000020" w14:textId="77777777" w:rsidR="00A2173F" w:rsidRDefault="0093331D">
      <w:pPr>
        <w:spacing w:after="0" w:line="2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21" w14:textId="77777777" w:rsidR="00A2173F" w:rsidRDefault="0093331D">
      <w:pPr>
        <w:spacing w:after="0" w:line="2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Being a successful event that promotes the Italian footwear and accessories market on a worldwide scale i</w:t>
      </w:r>
      <w:r>
        <w:rPr>
          <w:rFonts w:ascii="Calibri" w:eastAsia="Calibri" w:hAnsi="Calibri" w:cs="Calibri"/>
          <w:sz w:val="22"/>
          <w:szCs w:val="22"/>
        </w:rPr>
        <w:t xml:space="preserve">s also a responsibility. An event of this magnitude must strive to be sustainable in every respect, for the environment, people and the territory, as </w:t>
      </w:r>
      <w:proofErr w:type="spellStart"/>
      <w:r>
        <w:rPr>
          <w:rFonts w:ascii="Calibri" w:eastAsia="Calibri" w:hAnsi="Calibri" w:cs="Calibri"/>
          <w:sz w:val="22"/>
          <w:szCs w:val="22"/>
        </w:rPr>
        <w:t>Albarelli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pointed out: "Waste recycling, sustainable mobility, greener stands are just some of the initiat</w:t>
      </w:r>
      <w:r>
        <w:rPr>
          <w:rFonts w:ascii="Calibri" w:eastAsia="Calibri" w:hAnsi="Calibri" w:cs="Calibri"/>
          <w:sz w:val="22"/>
          <w:szCs w:val="22"/>
        </w:rPr>
        <w:t xml:space="preserve">ives implemented in favour of the </w:t>
      </w:r>
      <w:r>
        <w:rPr>
          <w:rFonts w:ascii="Calibri" w:eastAsia="Calibri" w:hAnsi="Calibri" w:cs="Calibri"/>
          <w:b/>
          <w:sz w:val="22"/>
          <w:szCs w:val="22"/>
        </w:rPr>
        <w:t>environment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b/>
          <w:sz w:val="22"/>
          <w:szCs w:val="22"/>
        </w:rPr>
        <w:t>Inclusivity</w:t>
      </w:r>
      <w:r>
        <w:rPr>
          <w:rFonts w:ascii="Calibri" w:eastAsia="Calibri" w:hAnsi="Calibri" w:cs="Calibri"/>
          <w:sz w:val="22"/>
          <w:szCs w:val="22"/>
        </w:rPr>
        <w:t xml:space="preserve">, which </w:t>
      </w:r>
      <w:proofErr w:type="gramStart"/>
      <w:r>
        <w:rPr>
          <w:rFonts w:ascii="Calibri" w:eastAsia="Calibri" w:hAnsi="Calibri" w:cs="Calibri"/>
          <w:sz w:val="22"/>
          <w:szCs w:val="22"/>
        </w:rPr>
        <w:t>is also achieved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by digitalising the various initiatives, is another crucial objective for us. Speaking of caring for people, worthy of mention is our collaboration with the Sole4Souls </w:t>
      </w:r>
      <w:r>
        <w:rPr>
          <w:rFonts w:ascii="Calibri" w:eastAsia="Calibri" w:hAnsi="Calibri" w:cs="Calibri"/>
          <w:b/>
          <w:sz w:val="22"/>
          <w:szCs w:val="22"/>
        </w:rPr>
        <w:t>Chari</w:t>
      </w:r>
      <w:r>
        <w:rPr>
          <w:rFonts w:ascii="Calibri" w:eastAsia="Calibri" w:hAnsi="Calibri" w:cs="Calibri"/>
          <w:b/>
          <w:sz w:val="22"/>
          <w:szCs w:val="22"/>
        </w:rPr>
        <w:t>ty Program</w:t>
      </w:r>
      <w:r>
        <w:rPr>
          <w:rFonts w:ascii="Calibri" w:eastAsia="Calibri" w:hAnsi="Calibri" w:cs="Calibri"/>
          <w:sz w:val="22"/>
          <w:szCs w:val="22"/>
        </w:rPr>
        <w:t xml:space="preserve"> and the initiatives of the National Consortium of Saints Crispin and </w:t>
      </w:r>
      <w:proofErr w:type="spellStart"/>
      <w:r>
        <w:rPr>
          <w:rFonts w:ascii="Calibri" w:eastAsia="Calibri" w:hAnsi="Calibri" w:cs="Calibri"/>
          <w:sz w:val="22"/>
          <w:szCs w:val="22"/>
        </w:rPr>
        <w:t>Crispinian</w:t>
      </w:r>
      <w:proofErr w:type="spellEnd"/>
      <w:r>
        <w:rPr>
          <w:rFonts w:ascii="Calibri" w:eastAsia="Calibri" w:hAnsi="Calibri" w:cs="Calibri"/>
          <w:sz w:val="22"/>
          <w:szCs w:val="22"/>
        </w:rPr>
        <w:t>.”</w:t>
      </w:r>
    </w:p>
    <w:p w14:paraId="00000022" w14:textId="77777777" w:rsidR="00A2173F" w:rsidRDefault="0093331D">
      <w:pPr>
        <w:spacing w:after="0" w:line="2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Lastly, </w:t>
      </w:r>
      <w:proofErr w:type="spellStart"/>
      <w:r>
        <w:rPr>
          <w:rFonts w:ascii="Calibri" w:eastAsia="Calibri" w:hAnsi="Calibri" w:cs="Calibri"/>
          <w:sz w:val="22"/>
          <w:szCs w:val="22"/>
        </w:rPr>
        <w:t>Albarelli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spoke of the fair's positive impact on the Alto Garda </w:t>
      </w:r>
      <w:r>
        <w:rPr>
          <w:rFonts w:ascii="Calibri" w:eastAsia="Calibri" w:hAnsi="Calibri" w:cs="Calibri"/>
          <w:b/>
          <w:sz w:val="22"/>
          <w:szCs w:val="22"/>
        </w:rPr>
        <w:t>region</w:t>
      </w:r>
      <w:r>
        <w:rPr>
          <w:rFonts w:ascii="Calibri" w:eastAsia="Calibri" w:hAnsi="Calibri" w:cs="Calibri"/>
          <w:sz w:val="22"/>
          <w:szCs w:val="22"/>
        </w:rPr>
        <w:t xml:space="preserve">, generating a </w:t>
      </w:r>
      <w:r>
        <w:rPr>
          <w:rFonts w:ascii="Calibri" w:eastAsia="Calibri" w:hAnsi="Calibri" w:cs="Calibri"/>
          <w:b/>
          <w:sz w:val="22"/>
          <w:szCs w:val="22"/>
        </w:rPr>
        <w:t>total economic value of around 29 million euros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0000023" w14:textId="77777777" w:rsidR="00A2173F" w:rsidRDefault="0093331D">
      <w:pPr>
        <w:spacing w:after="0" w:line="2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24" w14:textId="77777777" w:rsidR="00A2173F" w:rsidRDefault="0093331D">
      <w:pPr>
        <w:spacing w:after="0" w:line="280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GianPaola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Pedretti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Exhibition Manager, outlined how the </w:t>
      </w:r>
      <w:r>
        <w:rPr>
          <w:rFonts w:ascii="Calibri" w:eastAsia="Calibri" w:hAnsi="Calibri" w:cs="Calibri"/>
          <w:b/>
          <w:sz w:val="22"/>
          <w:szCs w:val="22"/>
        </w:rPr>
        <w:t>more than 1,300 brands and visitors from more than 100 nations</w:t>
      </w:r>
      <w:r>
        <w:rPr>
          <w:rFonts w:ascii="Calibri" w:eastAsia="Calibri" w:hAnsi="Calibri" w:cs="Calibri"/>
          <w:sz w:val="22"/>
          <w:szCs w:val="22"/>
        </w:rPr>
        <w:t xml:space="preserve">, who attend each January and June edition of the fair, would celebrate the 100th edition throughout 2024: "Our now customary </w:t>
      </w:r>
      <w:r>
        <w:rPr>
          <w:rFonts w:ascii="Calibri" w:eastAsia="Calibri" w:hAnsi="Calibri" w:cs="Calibri"/>
          <w:b/>
          <w:sz w:val="22"/>
          <w:szCs w:val="22"/>
        </w:rPr>
        <w:t xml:space="preserve">Innovation Village Retail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z w:val="22"/>
          <w:szCs w:val="22"/>
        </w:rPr>
        <w:t xml:space="preserve"> be enhanced by a presentation of the key </w:t>
      </w:r>
      <w:r>
        <w:rPr>
          <w:rFonts w:ascii="Calibri" w:eastAsia="Calibri" w:hAnsi="Calibri" w:cs="Calibri"/>
          <w:b/>
          <w:sz w:val="22"/>
          <w:szCs w:val="22"/>
        </w:rPr>
        <w:t>consumer trends</w:t>
      </w:r>
      <w:r>
        <w:rPr>
          <w:rFonts w:ascii="Calibri" w:eastAsia="Calibri" w:hAnsi="Calibri" w:cs="Calibri"/>
          <w:sz w:val="22"/>
          <w:szCs w:val="22"/>
        </w:rPr>
        <w:t xml:space="preserve"> in the new Highlights area. To mark the occasion, a special </w:t>
      </w:r>
      <w:r>
        <w:rPr>
          <w:rFonts w:ascii="Calibri" w:eastAsia="Calibri" w:hAnsi="Calibri" w:cs="Calibri"/>
          <w:b/>
          <w:sz w:val="22"/>
          <w:szCs w:val="22"/>
        </w:rPr>
        <w:t>Celebration Night</w:t>
      </w:r>
      <w:r>
        <w:rPr>
          <w:rFonts w:ascii="Calibri" w:eastAsia="Calibri" w:hAnsi="Calibri" w:cs="Calibri"/>
          <w:sz w:val="22"/>
          <w:szCs w:val="22"/>
        </w:rPr>
        <w:t xml:space="preserve"> will be held, during which our most loyal stakeholders will be awarded, and a </w:t>
      </w:r>
      <w:r>
        <w:rPr>
          <w:rFonts w:ascii="Calibri" w:eastAsia="Calibri" w:hAnsi="Calibri" w:cs="Calibri"/>
          <w:b/>
          <w:sz w:val="22"/>
          <w:szCs w:val="22"/>
        </w:rPr>
        <w:t>short film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photo exhibition</w:t>
      </w:r>
      <w:r>
        <w:rPr>
          <w:rFonts w:ascii="Calibri" w:eastAsia="Calibri" w:hAnsi="Calibri" w:cs="Calibri"/>
          <w:sz w:val="22"/>
          <w:szCs w:val="22"/>
        </w:rPr>
        <w:t xml:space="preserve"> and </w:t>
      </w:r>
      <w:r>
        <w:rPr>
          <w:rFonts w:ascii="Calibri" w:eastAsia="Calibri" w:hAnsi="Calibri" w:cs="Calibri"/>
          <w:b/>
          <w:sz w:val="22"/>
          <w:szCs w:val="22"/>
        </w:rPr>
        <w:t>monograph</w:t>
      </w:r>
      <w:r>
        <w:rPr>
          <w:rFonts w:ascii="Calibri" w:eastAsia="Calibri" w:hAnsi="Calibri" w:cs="Calibri"/>
          <w:sz w:val="22"/>
          <w:szCs w:val="22"/>
        </w:rPr>
        <w:t xml:space="preserve"> will also be presented.”</w:t>
      </w:r>
    </w:p>
    <w:p w14:paraId="00000025" w14:textId="77777777" w:rsidR="00A2173F" w:rsidRDefault="0093331D">
      <w:pPr>
        <w:spacing w:after="0" w:line="2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26" w14:textId="77777777" w:rsidR="00A2173F" w:rsidRDefault="0093331D">
      <w:pPr>
        <w:spacing w:after="0" w:line="2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Even the exhibition’s lifeblood – exhibitors and buyers alike – did not want to miss the presentation of the 100 editions.</w:t>
      </w:r>
    </w:p>
    <w:p w14:paraId="00000027" w14:textId="77777777" w:rsidR="00A2173F" w:rsidRDefault="0093331D">
      <w:pPr>
        <w:spacing w:after="0" w:line="2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Lia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Pittarello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of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Pittarello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S.p.A., Paolo Villa of Villa Group and Bruno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Conterno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of Nice Footwear</w:t>
      </w:r>
      <w:r>
        <w:rPr>
          <w:rFonts w:ascii="Calibri" w:eastAsia="Calibri" w:hAnsi="Calibri" w:cs="Calibri"/>
          <w:sz w:val="22"/>
          <w:szCs w:val="22"/>
        </w:rPr>
        <w:t xml:space="preserve"> all g</w:t>
      </w:r>
      <w:r>
        <w:rPr>
          <w:rFonts w:ascii="Calibri" w:eastAsia="Calibri" w:hAnsi="Calibri" w:cs="Calibri"/>
          <w:sz w:val="22"/>
          <w:szCs w:val="22"/>
        </w:rPr>
        <w:t xml:space="preserve">ave their views on the fair: "A must-attend event for its </w:t>
      </w:r>
      <w:r>
        <w:rPr>
          <w:rFonts w:ascii="Calibri" w:eastAsia="Calibri" w:hAnsi="Calibri" w:cs="Calibri"/>
          <w:b/>
          <w:sz w:val="22"/>
          <w:szCs w:val="22"/>
        </w:rPr>
        <w:t>international</w:t>
      </w:r>
      <w:r>
        <w:rPr>
          <w:rFonts w:ascii="Calibri" w:eastAsia="Calibri" w:hAnsi="Calibri" w:cs="Calibri"/>
          <w:sz w:val="22"/>
          <w:szCs w:val="22"/>
        </w:rPr>
        <w:t xml:space="preserve"> appeal, the opportunity to </w:t>
      </w:r>
      <w:r>
        <w:rPr>
          <w:rFonts w:ascii="Calibri" w:eastAsia="Calibri" w:hAnsi="Calibri" w:cs="Calibri"/>
          <w:b/>
          <w:sz w:val="22"/>
          <w:szCs w:val="22"/>
        </w:rPr>
        <w:t>discuss important industry topics</w:t>
      </w:r>
      <w:r>
        <w:rPr>
          <w:rFonts w:ascii="Calibri" w:eastAsia="Calibri" w:hAnsi="Calibri" w:cs="Calibri"/>
          <w:sz w:val="22"/>
          <w:szCs w:val="22"/>
        </w:rPr>
        <w:t xml:space="preserve"> and </w:t>
      </w:r>
      <w:r>
        <w:rPr>
          <w:rFonts w:ascii="Calibri" w:eastAsia="Calibri" w:hAnsi="Calibri" w:cs="Calibri"/>
          <w:b/>
          <w:sz w:val="22"/>
          <w:szCs w:val="22"/>
        </w:rPr>
        <w:t>preview trends</w:t>
      </w:r>
      <w:r>
        <w:rPr>
          <w:rFonts w:ascii="Calibri" w:eastAsia="Calibri" w:hAnsi="Calibri" w:cs="Calibri"/>
          <w:sz w:val="22"/>
          <w:szCs w:val="22"/>
        </w:rPr>
        <w:t xml:space="preserve"> for the coming seasons. And, why not, it’s also a </w:t>
      </w:r>
      <w:r>
        <w:rPr>
          <w:rFonts w:ascii="Calibri" w:eastAsia="Calibri" w:hAnsi="Calibri" w:cs="Calibri"/>
          <w:b/>
          <w:sz w:val="22"/>
          <w:szCs w:val="22"/>
        </w:rPr>
        <w:t>great location</w:t>
      </w:r>
      <w:r>
        <w:rPr>
          <w:rFonts w:ascii="Calibri" w:eastAsia="Calibri" w:hAnsi="Calibri" w:cs="Calibri"/>
          <w:sz w:val="22"/>
          <w:szCs w:val="22"/>
        </w:rPr>
        <w:t xml:space="preserve"> in which to catch up with partners and </w:t>
      </w:r>
      <w:r>
        <w:rPr>
          <w:rFonts w:ascii="Calibri" w:eastAsia="Calibri" w:hAnsi="Calibri" w:cs="Calibri"/>
          <w:sz w:val="22"/>
          <w:szCs w:val="22"/>
        </w:rPr>
        <w:t>customers after the fair for a drink or a bite to eat, which isn’t always possible at big-city events.”</w:t>
      </w:r>
    </w:p>
    <w:p w14:paraId="00000028" w14:textId="77777777" w:rsidR="00A2173F" w:rsidRDefault="00A2173F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00000029" w14:textId="77777777" w:rsidR="00A2173F" w:rsidRDefault="0093331D">
      <w:pPr>
        <w:spacing w:after="0" w:line="276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Rome,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Decembre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6</w:t>
      </w:r>
      <w:r>
        <w:rPr>
          <w:rFonts w:ascii="Calibri" w:eastAsia="Calibri" w:hAnsi="Calibri" w:cs="Calibri"/>
          <w:i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i/>
          <w:sz w:val="22"/>
          <w:szCs w:val="22"/>
        </w:rPr>
        <w:t xml:space="preserve"> 2023</w:t>
      </w:r>
    </w:p>
    <w:p w14:paraId="0000002A" w14:textId="77777777" w:rsidR="00A2173F" w:rsidRDefault="00A2173F">
      <w:pPr>
        <w:rPr>
          <w:rFonts w:ascii="Calibri" w:eastAsia="Calibri" w:hAnsi="Calibri" w:cs="Calibri"/>
        </w:rPr>
      </w:pPr>
    </w:p>
    <w:p w14:paraId="0000002B" w14:textId="77777777" w:rsidR="00A2173F" w:rsidRDefault="00A2173F">
      <w:pPr>
        <w:rPr>
          <w:rFonts w:ascii="Calibri" w:eastAsia="Calibri" w:hAnsi="Calibri" w:cs="Calibri"/>
        </w:rPr>
      </w:pPr>
    </w:p>
    <w:p w14:paraId="0000002C" w14:textId="77777777" w:rsidR="00A2173F" w:rsidRDefault="00A2173F">
      <w:pPr>
        <w:spacing w:after="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2D" w14:textId="77777777" w:rsidR="00A2173F" w:rsidRDefault="00A2173F">
      <w:pPr>
        <w:spacing w:after="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2E" w14:textId="77777777" w:rsidR="00A2173F" w:rsidRDefault="00A2173F">
      <w:pPr>
        <w:spacing w:after="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2F" w14:textId="77777777" w:rsidR="00A2173F" w:rsidRDefault="00A2173F">
      <w:pPr>
        <w:spacing w:after="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30" w14:textId="77777777" w:rsidR="00A2173F" w:rsidRDefault="0093331D">
      <w:pPr>
        <w:spacing w:after="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About Expo Riva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Schuh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&amp; Gardabags </w:t>
      </w:r>
    </w:p>
    <w:p w14:paraId="00000031" w14:textId="77777777" w:rsidR="00A2173F" w:rsidRDefault="0093331D">
      <w:pPr>
        <w:spacing w:after="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With visitors from all over the world and more than 40 countries represented among exhibiting companies, Expo Riva </w:t>
      </w:r>
      <w:proofErr w:type="spellStart"/>
      <w:r>
        <w:rPr>
          <w:rFonts w:ascii="Calibri" w:eastAsia="Calibri" w:hAnsi="Calibri" w:cs="Calibri"/>
          <w:sz w:val="22"/>
          <w:szCs w:val="22"/>
        </w:rPr>
        <w:t>Schuh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&amp; Gardabags – organized by Riva </w:t>
      </w:r>
      <w:proofErr w:type="gramStart"/>
      <w:r>
        <w:rPr>
          <w:rFonts w:ascii="Calibri" w:eastAsia="Calibri" w:hAnsi="Calibri" w:cs="Calibri"/>
          <w:sz w:val="22"/>
          <w:szCs w:val="22"/>
        </w:rPr>
        <w:t>del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Garda Fierecongressi </w:t>
      </w:r>
      <w:proofErr w:type="spellStart"/>
      <w:r>
        <w:rPr>
          <w:rFonts w:ascii="Calibri" w:eastAsia="Calibri" w:hAnsi="Calibri" w:cs="Calibri"/>
          <w:sz w:val="22"/>
          <w:szCs w:val="22"/>
        </w:rPr>
        <w:t>SpA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is the leading international trade show dedicated to volume footwear, le</w:t>
      </w:r>
      <w:r>
        <w:rPr>
          <w:rFonts w:ascii="Calibri" w:eastAsia="Calibri" w:hAnsi="Calibri" w:cs="Calibri"/>
          <w:sz w:val="22"/>
          <w:szCs w:val="22"/>
        </w:rPr>
        <w:t>ather goods and accessories.</w:t>
      </w:r>
    </w:p>
    <w:p w14:paraId="00000032" w14:textId="77777777" w:rsidR="00A2173F" w:rsidRDefault="0093331D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 xml:space="preserve">The next edition will be held from 13 to 16 January 2024, at the Riva </w:t>
      </w:r>
      <w:proofErr w:type="gramStart"/>
      <w:r>
        <w:rPr>
          <w:rFonts w:ascii="Calibri" w:eastAsia="Calibri" w:hAnsi="Calibri" w:cs="Calibri"/>
          <w:sz w:val="22"/>
          <w:szCs w:val="22"/>
        </w:rPr>
        <w:t>del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Garda Exhibition Centre.</w:t>
      </w:r>
    </w:p>
    <w:sectPr w:rsidR="00A2173F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0A3AF" w14:textId="77777777" w:rsidR="0093331D" w:rsidRDefault="0093331D">
      <w:pPr>
        <w:spacing w:after="0" w:line="240" w:lineRule="auto"/>
      </w:pPr>
      <w:r>
        <w:separator/>
      </w:r>
    </w:p>
  </w:endnote>
  <w:endnote w:type="continuationSeparator" w:id="0">
    <w:p w14:paraId="32F357E1" w14:textId="77777777" w:rsidR="0093331D" w:rsidRDefault="0093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5" w14:textId="77777777" w:rsidR="00A2173F" w:rsidRDefault="0093331D">
    <w:pPr>
      <w:spacing w:after="0" w:line="240" w:lineRule="auto"/>
      <w:jc w:val="both"/>
      <w:rPr>
        <w:color w:val="666666"/>
      </w:rPr>
    </w:pPr>
    <w:r>
      <w:rPr>
        <w:rFonts w:ascii="Calibri" w:eastAsia="Calibri" w:hAnsi="Calibri" w:cs="Calibri"/>
        <w:b/>
        <w:color w:val="8E7CC3"/>
        <w:sz w:val="22"/>
        <w:szCs w:val="22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06884" w14:textId="77777777" w:rsidR="0093331D" w:rsidRDefault="0093331D">
      <w:pPr>
        <w:spacing w:after="0" w:line="240" w:lineRule="auto"/>
      </w:pPr>
      <w:r>
        <w:separator/>
      </w:r>
    </w:p>
  </w:footnote>
  <w:footnote w:type="continuationSeparator" w:id="0">
    <w:p w14:paraId="4B4D8BCD" w14:textId="77777777" w:rsidR="0093331D" w:rsidRDefault="00933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3" w14:textId="77777777" w:rsidR="00A2173F" w:rsidRDefault="0093331D">
    <w:r>
      <w:pict w14:anchorId="01795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-72.4pt;margin-top:-84.65pt;width:596.25pt;height:841.5pt;z-index:-251658752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  <w:p w14:paraId="00000034" w14:textId="77777777" w:rsidR="00A2173F" w:rsidRDefault="00A2173F">
    <w:pPr>
      <w:rPr>
        <w:rFonts w:ascii="Calibri" w:eastAsia="Calibri" w:hAnsi="Calibri" w:cs="Calibri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3F"/>
    <w:rsid w:val="001D4C86"/>
    <w:rsid w:val="0093331D"/>
    <w:rsid w:val="00A2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2FC0F73-2E64-4685-A0E8-2F4694D9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Garamond" w:hAnsi="Garamond" w:cs="Garamond"/>
        <w:sz w:val="24"/>
        <w:szCs w:val="24"/>
        <w:lang w:val="en-GB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240" w:after="0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40" w:after="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40" w:after="0"/>
      <w:outlineLvl w:val="2"/>
    </w:pPr>
    <w:rPr>
      <w:rFonts w:ascii="Calibri" w:eastAsia="Calibri" w:hAnsi="Calibri" w:cs="Calibri"/>
      <w:color w:val="1F3863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0" w:line="240" w:lineRule="auto"/>
    </w:pPr>
    <w:rPr>
      <w:rFonts w:ascii="Calibri" w:eastAsia="Calibri" w:hAnsi="Calibri" w:cs="Calibri"/>
      <w:sz w:val="56"/>
      <w:szCs w:val="5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Nicole De Nardis</cp:lastModifiedBy>
  <cp:revision>2</cp:revision>
  <dcterms:created xsi:type="dcterms:W3CDTF">2023-12-11T13:41:00Z</dcterms:created>
  <dcterms:modified xsi:type="dcterms:W3CDTF">2023-12-11T13:41:00Z</dcterms:modified>
</cp:coreProperties>
</file>